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62B" w:rsidRPr="00C262B8" w:rsidRDefault="00D7262B" w:rsidP="00C262B8">
      <w:pPr>
        <w:spacing w:after="12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2B8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D7262B" w:rsidRPr="00C262B8" w:rsidRDefault="00D7262B" w:rsidP="00C262B8">
      <w:pPr>
        <w:spacing w:after="12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2B8">
        <w:rPr>
          <w:rFonts w:ascii="Times New Roman" w:hAnsi="Times New Roman" w:cs="Times New Roman"/>
          <w:b/>
          <w:sz w:val="24"/>
          <w:szCs w:val="24"/>
        </w:rPr>
        <w:t>о результатах итогового сочинения (изложения)</w:t>
      </w:r>
    </w:p>
    <w:p w:rsidR="00D7262B" w:rsidRPr="00C262B8" w:rsidRDefault="00D7262B" w:rsidP="00C262B8">
      <w:pPr>
        <w:spacing w:after="12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2B8">
        <w:rPr>
          <w:rFonts w:ascii="Times New Roman" w:hAnsi="Times New Roman" w:cs="Times New Roman"/>
          <w:b/>
          <w:sz w:val="24"/>
          <w:szCs w:val="24"/>
        </w:rPr>
        <w:t xml:space="preserve"> по русскому языку обучающихся 11-х классов в 202</w:t>
      </w:r>
      <w:r w:rsidR="005B16E4">
        <w:rPr>
          <w:rFonts w:ascii="Times New Roman" w:hAnsi="Times New Roman" w:cs="Times New Roman"/>
          <w:b/>
          <w:sz w:val="24"/>
          <w:szCs w:val="24"/>
        </w:rPr>
        <w:t>4</w:t>
      </w:r>
      <w:r w:rsidRPr="00C262B8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D7262B" w:rsidRPr="0020286D" w:rsidRDefault="00451F8C" w:rsidP="005B16E4">
      <w:pPr>
        <w:pStyle w:val="a7"/>
        <w:ind w:left="-567"/>
        <w:jc w:val="both"/>
      </w:pPr>
      <w:proofErr w:type="gramStart"/>
      <w:r w:rsidRPr="0020286D">
        <w:t xml:space="preserve">В соответствии с Федеральным законом от 29.12.2012г. №273-ФЗ «Об образовании в Российской Федерации», приказом Министерства просвещения и </w:t>
      </w:r>
      <w:proofErr w:type="spellStart"/>
      <w:r w:rsidRPr="0020286D">
        <w:t>Рособрнадзора</w:t>
      </w:r>
      <w:proofErr w:type="spellEnd"/>
      <w:r w:rsidRPr="0020286D">
        <w:t xml:space="preserve"> </w:t>
      </w:r>
      <w:r w:rsidRPr="0020286D">
        <w:rPr>
          <w:shd w:val="clear" w:color="auto" w:fill="FFFFFF"/>
        </w:rPr>
        <w:t>от 4 апреля 2023 г. N 233/552 "</w:t>
      </w:r>
      <w:r w:rsidRPr="0020286D">
        <w:t>Об утверждении Порядка проведения государственной итоговой аттестации по образовательным программам среднего общего образования</w:t>
      </w:r>
      <w:r w:rsidRPr="0020286D">
        <w:rPr>
          <w:shd w:val="clear" w:color="auto" w:fill="FFFFFF"/>
        </w:rPr>
        <w:t>"</w:t>
      </w:r>
      <w:r w:rsidRPr="0020286D">
        <w:t xml:space="preserve">, </w:t>
      </w:r>
      <w:r w:rsidR="005B16E4" w:rsidRPr="0020286D">
        <w:t xml:space="preserve">методических документов, рекомендуемых к использованию при организации и проведении итогового сочинения (изложения) в 2024/2025 учебном году, утвержденных письмом </w:t>
      </w:r>
      <w:proofErr w:type="spellStart"/>
      <w:r w:rsidR="005B16E4" w:rsidRPr="0020286D">
        <w:t>Рособрнадзора</w:t>
      </w:r>
      <w:proofErr w:type="spellEnd"/>
      <w:proofErr w:type="gramEnd"/>
      <w:r w:rsidR="005B16E4" w:rsidRPr="0020286D">
        <w:t xml:space="preserve"> </w:t>
      </w:r>
      <w:proofErr w:type="gramStart"/>
      <w:r w:rsidR="005B16E4" w:rsidRPr="0020286D">
        <w:t xml:space="preserve">от 14.10.2024 №04-323, а также </w:t>
      </w:r>
      <w:hyperlink r:id="rId6" w:history="1">
        <w:r w:rsidR="005B16E4" w:rsidRPr="0020286D">
          <w:rPr>
            <w:rStyle w:val="a8"/>
            <w:color w:val="auto"/>
            <w:u w:val="none"/>
            <w:shd w:val="clear" w:color="auto" w:fill="FFFFFF"/>
          </w:rPr>
          <w:t>приказом Министерства образования и молодежной политики Свердловской области от 02.12.2019 № 455-Д «Об утверждении порядка проведения, порядка проверки итогового сочинения (изложения), местах, порядке и сроках хранения и уничтожения оригиналов бланков итогового сочинения (изложения) на территории Свердловской области</w:t>
        </w:r>
      </w:hyperlink>
      <w:r w:rsidR="005B16E4" w:rsidRPr="0020286D">
        <w:t>», с целью исполнения порядка проведения государственной итоговой аттестации по образовательным программам среднего общего образования, в целях успешной организации допуска</w:t>
      </w:r>
      <w:proofErr w:type="gramEnd"/>
      <w:r w:rsidR="005B16E4" w:rsidRPr="0020286D">
        <w:t xml:space="preserve"> учащихся 11 классов к государственной итоговой аттестации по образовательным программам среднего общего образования и соблюдения прав учащихся</w:t>
      </w:r>
      <w:r w:rsidR="00D7262B" w:rsidRPr="0020286D">
        <w:t xml:space="preserve">, было проведено итоговое сочинение по русскому языку в 11-х классах. </w:t>
      </w:r>
    </w:p>
    <w:p w:rsidR="00905435" w:rsidRPr="0020286D" w:rsidRDefault="00D7262B" w:rsidP="005B16E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0286D">
        <w:rPr>
          <w:rFonts w:ascii="Times New Roman" w:hAnsi="Times New Roman" w:cs="Times New Roman"/>
          <w:b/>
          <w:sz w:val="24"/>
          <w:szCs w:val="24"/>
        </w:rPr>
        <w:t>Цель:</w:t>
      </w:r>
      <w:r w:rsidRPr="0020286D">
        <w:rPr>
          <w:rFonts w:ascii="Times New Roman" w:hAnsi="Times New Roman" w:cs="Times New Roman"/>
          <w:sz w:val="24"/>
          <w:szCs w:val="24"/>
        </w:rPr>
        <w:t xml:space="preserve"> проверить умение создавать собственное связное высказывание на заданную тему с опорой на литературный материал. При этом особое внимание уделяется умению выпускника грамотно аргументировать свои мысли и утверждения. </w:t>
      </w:r>
    </w:p>
    <w:p w:rsidR="00905435" w:rsidRPr="00C262B8" w:rsidRDefault="00D7262B" w:rsidP="005B16E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b/>
          <w:sz w:val="24"/>
          <w:szCs w:val="24"/>
        </w:rPr>
        <w:t>Срок проведения:</w:t>
      </w:r>
      <w:r w:rsidRPr="00C262B8">
        <w:rPr>
          <w:rFonts w:ascii="Times New Roman" w:hAnsi="Times New Roman" w:cs="Times New Roman"/>
          <w:sz w:val="24"/>
          <w:szCs w:val="24"/>
        </w:rPr>
        <w:t xml:space="preserve"> 0</w:t>
      </w:r>
      <w:r w:rsidR="005B16E4">
        <w:rPr>
          <w:rFonts w:ascii="Times New Roman" w:hAnsi="Times New Roman" w:cs="Times New Roman"/>
          <w:sz w:val="24"/>
          <w:szCs w:val="24"/>
        </w:rPr>
        <w:t>4</w:t>
      </w:r>
      <w:r w:rsidRPr="00C262B8">
        <w:rPr>
          <w:rFonts w:ascii="Times New Roman" w:hAnsi="Times New Roman" w:cs="Times New Roman"/>
          <w:sz w:val="24"/>
          <w:szCs w:val="24"/>
        </w:rPr>
        <w:t>.12.20</w:t>
      </w:r>
      <w:r w:rsidR="00905435" w:rsidRPr="00C262B8">
        <w:rPr>
          <w:rFonts w:ascii="Times New Roman" w:hAnsi="Times New Roman" w:cs="Times New Roman"/>
          <w:sz w:val="24"/>
          <w:szCs w:val="24"/>
        </w:rPr>
        <w:t>2</w:t>
      </w:r>
      <w:r w:rsidR="005B16E4">
        <w:rPr>
          <w:rFonts w:ascii="Times New Roman" w:hAnsi="Times New Roman" w:cs="Times New Roman"/>
          <w:sz w:val="24"/>
          <w:szCs w:val="24"/>
        </w:rPr>
        <w:t>4</w:t>
      </w:r>
      <w:r w:rsidRPr="00C262B8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905435" w:rsidRPr="00C262B8" w:rsidRDefault="00905435" w:rsidP="005B16E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b/>
          <w:sz w:val="24"/>
          <w:szCs w:val="24"/>
        </w:rPr>
        <w:t xml:space="preserve">Сроки проверки работ экспертной комиссией: </w:t>
      </w:r>
      <w:r w:rsidRPr="00C262B8">
        <w:rPr>
          <w:rFonts w:ascii="Times New Roman" w:hAnsi="Times New Roman" w:cs="Times New Roman"/>
          <w:sz w:val="24"/>
          <w:szCs w:val="24"/>
        </w:rPr>
        <w:t>0</w:t>
      </w:r>
      <w:r w:rsidR="005B16E4">
        <w:rPr>
          <w:rFonts w:ascii="Times New Roman" w:hAnsi="Times New Roman" w:cs="Times New Roman"/>
          <w:sz w:val="24"/>
          <w:szCs w:val="24"/>
        </w:rPr>
        <w:t>5</w:t>
      </w:r>
      <w:r w:rsidRPr="00C262B8">
        <w:rPr>
          <w:rFonts w:ascii="Times New Roman" w:hAnsi="Times New Roman" w:cs="Times New Roman"/>
          <w:sz w:val="24"/>
          <w:szCs w:val="24"/>
        </w:rPr>
        <w:t>.12.202</w:t>
      </w:r>
      <w:r w:rsidR="005B16E4">
        <w:rPr>
          <w:rFonts w:ascii="Times New Roman" w:hAnsi="Times New Roman" w:cs="Times New Roman"/>
          <w:sz w:val="24"/>
          <w:szCs w:val="24"/>
        </w:rPr>
        <w:t>4</w:t>
      </w:r>
      <w:r w:rsidRPr="00C262B8">
        <w:rPr>
          <w:rFonts w:ascii="Times New Roman" w:hAnsi="Times New Roman" w:cs="Times New Roman"/>
          <w:sz w:val="24"/>
          <w:szCs w:val="24"/>
        </w:rPr>
        <w:t xml:space="preserve"> – 0</w:t>
      </w:r>
      <w:r w:rsidR="005B16E4">
        <w:rPr>
          <w:rFonts w:ascii="Times New Roman" w:hAnsi="Times New Roman" w:cs="Times New Roman"/>
          <w:sz w:val="24"/>
          <w:szCs w:val="24"/>
        </w:rPr>
        <w:t>9</w:t>
      </w:r>
      <w:r w:rsidRPr="00C262B8">
        <w:rPr>
          <w:rFonts w:ascii="Times New Roman" w:hAnsi="Times New Roman" w:cs="Times New Roman"/>
          <w:sz w:val="24"/>
          <w:szCs w:val="24"/>
        </w:rPr>
        <w:t>.12.202</w:t>
      </w:r>
      <w:r w:rsidR="005B16E4">
        <w:rPr>
          <w:rFonts w:ascii="Times New Roman" w:hAnsi="Times New Roman" w:cs="Times New Roman"/>
          <w:sz w:val="24"/>
          <w:szCs w:val="24"/>
        </w:rPr>
        <w:t>4</w:t>
      </w:r>
    </w:p>
    <w:p w:rsidR="00905435" w:rsidRPr="00C262B8" w:rsidRDefault="00D7262B" w:rsidP="005B16E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  <w:r w:rsidR="00905435" w:rsidRPr="00C262B8">
        <w:rPr>
          <w:rFonts w:ascii="Times New Roman" w:hAnsi="Times New Roman" w:cs="Times New Roman"/>
          <w:b/>
          <w:sz w:val="24"/>
          <w:szCs w:val="24"/>
        </w:rPr>
        <w:t xml:space="preserve">экспертной </w:t>
      </w:r>
      <w:r w:rsidRPr="00C262B8">
        <w:rPr>
          <w:rFonts w:ascii="Times New Roman" w:hAnsi="Times New Roman" w:cs="Times New Roman"/>
          <w:b/>
          <w:sz w:val="24"/>
          <w:szCs w:val="24"/>
        </w:rPr>
        <w:t>комиссии:</w:t>
      </w:r>
      <w:r w:rsidRPr="00C262B8">
        <w:rPr>
          <w:rFonts w:ascii="Times New Roman" w:hAnsi="Times New Roman" w:cs="Times New Roman"/>
          <w:sz w:val="24"/>
          <w:szCs w:val="24"/>
        </w:rPr>
        <w:t xml:space="preserve"> учителя русского языка и литературы (ОО). </w:t>
      </w:r>
    </w:p>
    <w:p w:rsidR="00905435" w:rsidRPr="00C262B8" w:rsidRDefault="00905435" w:rsidP="005B16E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РЕЗУЛЬТАТЫ КОНТРОЛЯ</w:t>
      </w:r>
    </w:p>
    <w:p w:rsidR="00905435" w:rsidRPr="00C262B8" w:rsidRDefault="00D7262B" w:rsidP="005B16E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 xml:space="preserve">В написании итогового сочинения (изложения) по русскому языку участвовали </w:t>
      </w:r>
      <w:r w:rsidR="00BC615F">
        <w:rPr>
          <w:rFonts w:ascii="Times New Roman" w:hAnsi="Times New Roman" w:cs="Times New Roman"/>
          <w:sz w:val="24"/>
          <w:szCs w:val="24"/>
        </w:rPr>
        <w:t>1</w:t>
      </w:r>
      <w:r w:rsidR="005B16E4">
        <w:rPr>
          <w:rFonts w:ascii="Times New Roman" w:hAnsi="Times New Roman" w:cs="Times New Roman"/>
          <w:sz w:val="24"/>
          <w:szCs w:val="24"/>
        </w:rPr>
        <w:t>9</w:t>
      </w:r>
      <w:r w:rsidRPr="00C262B8">
        <w:rPr>
          <w:rFonts w:ascii="Times New Roman" w:hAnsi="Times New Roman" w:cs="Times New Roman"/>
          <w:sz w:val="24"/>
          <w:szCs w:val="24"/>
        </w:rPr>
        <w:t xml:space="preserve"> обучающихся 11 классов, что составило </w:t>
      </w:r>
      <w:r w:rsidR="005B16E4">
        <w:rPr>
          <w:rFonts w:ascii="Times New Roman" w:hAnsi="Times New Roman" w:cs="Times New Roman"/>
          <w:sz w:val="24"/>
          <w:szCs w:val="24"/>
        </w:rPr>
        <w:t>95</w:t>
      </w:r>
      <w:r w:rsidRPr="00C262B8">
        <w:rPr>
          <w:rFonts w:ascii="Times New Roman" w:hAnsi="Times New Roman" w:cs="Times New Roman"/>
          <w:sz w:val="24"/>
          <w:szCs w:val="24"/>
        </w:rPr>
        <w:t xml:space="preserve">% от общего количества. </w:t>
      </w:r>
      <w:r w:rsidR="00BC615F" w:rsidRPr="00C262B8">
        <w:rPr>
          <w:rFonts w:ascii="Times New Roman" w:hAnsi="Times New Roman" w:cs="Times New Roman"/>
          <w:sz w:val="24"/>
          <w:szCs w:val="24"/>
        </w:rPr>
        <w:t>Р</w:t>
      </w:r>
      <w:r w:rsidRPr="00C262B8">
        <w:rPr>
          <w:rFonts w:ascii="Times New Roman" w:hAnsi="Times New Roman" w:cs="Times New Roman"/>
          <w:sz w:val="24"/>
          <w:szCs w:val="24"/>
        </w:rPr>
        <w:t>езультат</w:t>
      </w:r>
      <w:r w:rsidR="00905435" w:rsidRPr="00C262B8">
        <w:rPr>
          <w:rFonts w:ascii="Times New Roman" w:hAnsi="Times New Roman" w:cs="Times New Roman"/>
          <w:sz w:val="24"/>
          <w:szCs w:val="24"/>
        </w:rPr>
        <w:t>ы</w:t>
      </w:r>
      <w:r w:rsidRPr="00C262B8">
        <w:rPr>
          <w:rFonts w:ascii="Times New Roman" w:hAnsi="Times New Roman" w:cs="Times New Roman"/>
          <w:sz w:val="24"/>
          <w:szCs w:val="24"/>
        </w:rPr>
        <w:t xml:space="preserve"> проверки </w:t>
      </w:r>
      <w:r w:rsidR="00905435" w:rsidRPr="00C262B8">
        <w:rPr>
          <w:rFonts w:ascii="Times New Roman" w:hAnsi="Times New Roman" w:cs="Times New Roman"/>
          <w:sz w:val="24"/>
          <w:szCs w:val="24"/>
        </w:rPr>
        <w:t xml:space="preserve">представлены в таблице </w:t>
      </w:r>
      <w:r w:rsidRPr="00C262B8">
        <w:rPr>
          <w:rFonts w:ascii="Times New Roman" w:hAnsi="Times New Roman" w:cs="Times New Roman"/>
          <w:sz w:val="24"/>
          <w:szCs w:val="24"/>
        </w:rPr>
        <w:t xml:space="preserve">1 </w:t>
      </w:r>
      <w:r w:rsidR="00905435" w:rsidRPr="00C262B8">
        <w:rPr>
          <w:rFonts w:ascii="Times New Roman" w:hAnsi="Times New Roman" w:cs="Times New Roman"/>
          <w:sz w:val="24"/>
          <w:szCs w:val="24"/>
        </w:rPr>
        <w:t>и на</w:t>
      </w:r>
      <w:r w:rsidRPr="00C262B8">
        <w:rPr>
          <w:rFonts w:ascii="Times New Roman" w:hAnsi="Times New Roman" w:cs="Times New Roman"/>
          <w:sz w:val="24"/>
          <w:szCs w:val="24"/>
        </w:rPr>
        <w:t xml:space="preserve"> диаграмме 1</w:t>
      </w:r>
      <w:r w:rsidR="00905435" w:rsidRPr="00C262B8">
        <w:rPr>
          <w:rFonts w:ascii="Times New Roman" w:hAnsi="Times New Roman" w:cs="Times New Roman"/>
          <w:sz w:val="24"/>
          <w:szCs w:val="24"/>
        </w:rPr>
        <w:t>.</w:t>
      </w:r>
    </w:p>
    <w:p w:rsidR="00905435" w:rsidRPr="00C262B8" w:rsidRDefault="00905435" w:rsidP="005B16E4">
      <w:pPr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62B8">
        <w:rPr>
          <w:rFonts w:ascii="Times New Roman" w:hAnsi="Times New Roman" w:cs="Times New Roman"/>
          <w:i/>
          <w:sz w:val="24"/>
          <w:szCs w:val="24"/>
        </w:rPr>
        <w:t>Таблица 1. Анализ результата проверки по требованиям и критериям итогового сочинения (изложения) обучающихся 11-х классов</w:t>
      </w:r>
    </w:p>
    <w:tbl>
      <w:tblPr>
        <w:tblW w:w="9780" w:type="dxa"/>
        <w:tblInd w:w="-4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4"/>
        <w:gridCol w:w="2325"/>
        <w:gridCol w:w="1984"/>
        <w:gridCol w:w="2268"/>
        <w:gridCol w:w="1559"/>
      </w:tblGrid>
      <w:tr w:rsidR="00BB3DFB" w:rsidRPr="00C262B8" w:rsidTr="00C262B8">
        <w:trPr>
          <w:trHeight w:val="60"/>
          <w:tblHeader/>
        </w:trPr>
        <w:tc>
          <w:tcPr>
            <w:tcW w:w="59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  <w:vAlign w:val="center"/>
          </w:tcPr>
          <w:p w:rsidR="00BB3DFB" w:rsidRPr="00C262B8" w:rsidRDefault="00BB3DFB" w:rsidP="00C262B8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62B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  <w:vAlign w:val="center"/>
          </w:tcPr>
          <w:p w:rsidR="00BB3DFB" w:rsidRPr="00C262B8" w:rsidRDefault="00BB3DFB" w:rsidP="00C262B8">
            <w:pPr>
              <w:pStyle w:val="17PRIL-tabl-hroom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  <w:vAlign w:val="center"/>
          </w:tcPr>
          <w:p w:rsidR="00BB3DFB" w:rsidRPr="00C262B8" w:rsidRDefault="00BB3DFB" w:rsidP="00C262B8">
            <w:pPr>
              <w:pStyle w:val="17PRIL-tabl-hroom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BB3DFB" w:rsidRPr="00C262B8" w:rsidTr="00C262B8">
        <w:trPr>
          <w:trHeight w:val="60"/>
        </w:trPr>
        <w:tc>
          <w:tcPr>
            <w:tcW w:w="16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BB3DFB" w:rsidRPr="00C262B8" w:rsidRDefault="00BB3DFB" w:rsidP="00C262B8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  <w:tc>
          <w:tcPr>
            <w:tcW w:w="23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BB3DFB" w:rsidRPr="00C262B8" w:rsidRDefault="00BB3DFB" w:rsidP="00C262B8">
            <w:pPr>
              <w:pStyle w:val="17PRIL-tabl-tx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Fonts w:ascii="Times New Roman" w:hAnsi="Times New Roman" w:cs="Times New Roman"/>
                <w:sz w:val="24"/>
                <w:szCs w:val="24"/>
              </w:rPr>
              <w:t>Требование № 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BB3DFB" w:rsidRPr="00C262B8" w:rsidRDefault="00BB3DFB" w:rsidP="00C262B8">
            <w:pPr>
              <w:pStyle w:val="17PRIL-tabl-tx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BB3DFB" w:rsidRPr="00C262B8" w:rsidRDefault="00BE697B" w:rsidP="00C262B8">
            <w:pPr>
              <w:pStyle w:val="17PRIL-tabl-tx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BB3DFB" w:rsidRPr="00C262B8" w:rsidRDefault="00BB3DFB" w:rsidP="00C262B8">
            <w:pPr>
              <w:pStyle w:val="17PRIL-tabl-tx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B3DFB" w:rsidRPr="00C262B8" w:rsidTr="00C262B8">
        <w:trPr>
          <w:trHeight w:val="60"/>
        </w:trPr>
        <w:tc>
          <w:tcPr>
            <w:tcW w:w="16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DFB" w:rsidRPr="00C262B8" w:rsidRDefault="00BB3DFB" w:rsidP="00C262B8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3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DFB" w:rsidRPr="00C262B8" w:rsidRDefault="00BB3DFB" w:rsidP="00C262B8">
            <w:pPr>
              <w:pStyle w:val="a3"/>
              <w:spacing w:line="240" w:lineRule="auto"/>
              <w:ind w:left="128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BB3DFB" w:rsidRPr="00C262B8" w:rsidRDefault="00BB3DFB" w:rsidP="00C262B8">
            <w:pPr>
              <w:pStyle w:val="17PRIL-tabl-tx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BB3DFB" w:rsidRPr="00C262B8" w:rsidRDefault="00BB3DFB" w:rsidP="00C262B8">
            <w:pPr>
              <w:pStyle w:val="17PRIL-tabl-tx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BB3DFB" w:rsidRPr="00C262B8" w:rsidRDefault="00BB3DFB" w:rsidP="00C262B8">
            <w:pPr>
              <w:pStyle w:val="17PRIL-tabl-tx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3DFB" w:rsidRPr="00C262B8" w:rsidTr="00C262B8">
        <w:trPr>
          <w:trHeight w:val="60"/>
        </w:trPr>
        <w:tc>
          <w:tcPr>
            <w:tcW w:w="16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DFB" w:rsidRPr="00C262B8" w:rsidRDefault="00BB3DFB" w:rsidP="00C262B8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3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BB3DFB" w:rsidRPr="00C262B8" w:rsidRDefault="00BB3DFB" w:rsidP="00C262B8">
            <w:pPr>
              <w:pStyle w:val="17PRIL-tabl-tx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Fonts w:ascii="Times New Roman" w:hAnsi="Times New Roman" w:cs="Times New Roman"/>
                <w:sz w:val="24"/>
                <w:szCs w:val="24"/>
              </w:rPr>
              <w:t>Требование № 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BB3DFB" w:rsidRPr="00C262B8" w:rsidRDefault="00BB3DFB" w:rsidP="00C262B8">
            <w:pPr>
              <w:pStyle w:val="17PRIL-tabl-tx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BB3DFB" w:rsidRPr="00C262B8" w:rsidRDefault="00BE697B" w:rsidP="00C262B8">
            <w:pPr>
              <w:pStyle w:val="17PRIL-tabl-tx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BB3DFB" w:rsidRPr="00C262B8" w:rsidRDefault="00BB3DFB" w:rsidP="00C262B8">
            <w:pPr>
              <w:pStyle w:val="17PRIL-tabl-tx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B3DFB" w:rsidRPr="00C262B8" w:rsidTr="00C262B8">
        <w:trPr>
          <w:trHeight w:val="60"/>
        </w:trPr>
        <w:tc>
          <w:tcPr>
            <w:tcW w:w="16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DFB" w:rsidRPr="00C262B8" w:rsidRDefault="00BB3DFB" w:rsidP="00C262B8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3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DFB" w:rsidRPr="00C262B8" w:rsidRDefault="00BB3DFB" w:rsidP="00C262B8">
            <w:pPr>
              <w:pStyle w:val="a3"/>
              <w:spacing w:line="240" w:lineRule="auto"/>
              <w:ind w:left="128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BB3DFB" w:rsidRPr="00C262B8" w:rsidRDefault="00BB3DFB" w:rsidP="00C262B8">
            <w:pPr>
              <w:pStyle w:val="17PRIL-tabl-tx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BB3DFB" w:rsidRPr="00C262B8" w:rsidRDefault="00BB3DFB" w:rsidP="00C262B8">
            <w:pPr>
              <w:pStyle w:val="17PRIL-tabl-tx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BB3DFB" w:rsidRPr="00C262B8" w:rsidRDefault="00BB3DFB" w:rsidP="00C262B8">
            <w:pPr>
              <w:pStyle w:val="17PRIL-tabl-tx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3DFB" w:rsidRPr="00C262B8" w:rsidTr="00C262B8">
        <w:trPr>
          <w:trHeight w:val="60"/>
        </w:trPr>
        <w:tc>
          <w:tcPr>
            <w:tcW w:w="16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BB3DFB" w:rsidRPr="00C262B8" w:rsidRDefault="00BB3DFB" w:rsidP="00C262B8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23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BB3DFB" w:rsidRPr="00C262B8" w:rsidRDefault="00BB3DFB" w:rsidP="00C262B8">
            <w:pPr>
              <w:pStyle w:val="17PRIL-tabl-tx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Fonts w:ascii="Times New Roman" w:hAnsi="Times New Roman" w:cs="Times New Roman"/>
                <w:sz w:val="24"/>
                <w:szCs w:val="24"/>
              </w:rPr>
              <w:t>Критерий № 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BB3DFB" w:rsidRPr="00C262B8" w:rsidRDefault="00BB3DFB" w:rsidP="00C262B8">
            <w:pPr>
              <w:pStyle w:val="17PRIL-tabl-tx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BB3DFB" w:rsidRPr="00C262B8" w:rsidRDefault="00BE697B" w:rsidP="00C262B8">
            <w:pPr>
              <w:pStyle w:val="17PRIL-tabl-tx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BB3DFB" w:rsidRPr="00C262B8" w:rsidRDefault="00BE697B" w:rsidP="00C262B8">
            <w:pPr>
              <w:pStyle w:val="17PRIL-tabl-tx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B3DFB" w:rsidRPr="00C262B8" w:rsidTr="00C262B8">
        <w:trPr>
          <w:trHeight w:val="60"/>
        </w:trPr>
        <w:tc>
          <w:tcPr>
            <w:tcW w:w="16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B3DFB" w:rsidRPr="00C262B8" w:rsidRDefault="00BB3DFB" w:rsidP="00C262B8">
            <w:pPr>
              <w:pStyle w:val="a3"/>
              <w:spacing w:line="240" w:lineRule="auto"/>
              <w:ind w:left="-567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3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DFB" w:rsidRPr="00C262B8" w:rsidRDefault="00BB3DFB" w:rsidP="00C262B8">
            <w:pPr>
              <w:pStyle w:val="a3"/>
              <w:spacing w:line="240" w:lineRule="auto"/>
              <w:ind w:left="128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BB3DFB" w:rsidRPr="00C262B8" w:rsidRDefault="00BB3DFB" w:rsidP="00C262B8">
            <w:pPr>
              <w:pStyle w:val="17PRIL-tabl-tx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BB3DFB" w:rsidRPr="00C262B8" w:rsidRDefault="00BC615F" w:rsidP="00C262B8">
            <w:pPr>
              <w:pStyle w:val="17PRIL-tabl-tx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BB3DFB" w:rsidRPr="00C262B8" w:rsidRDefault="00BE697B" w:rsidP="00C262B8">
            <w:pPr>
              <w:pStyle w:val="17PRIL-tabl-tx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3DFB" w:rsidRPr="00C262B8" w:rsidTr="00C262B8">
        <w:trPr>
          <w:trHeight w:val="289"/>
        </w:trPr>
        <w:tc>
          <w:tcPr>
            <w:tcW w:w="16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B3DFB" w:rsidRPr="00C262B8" w:rsidRDefault="00BB3DFB" w:rsidP="00C262B8">
            <w:pPr>
              <w:pStyle w:val="a3"/>
              <w:spacing w:line="240" w:lineRule="auto"/>
              <w:ind w:left="-567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3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BB3DFB" w:rsidRPr="00C262B8" w:rsidRDefault="00BB3DFB" w:rsidP="00C262B8">
            <w:pPr>
              <w:pStyle w:val="17PRIL-tabl-tx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Fonts w:ascii="Times New Roman" w:hAnsi="Times New Roman" w:cs="Times New Roman"/>
                <w:sz w:val="24"/>
                <w:szCs w:val="24"/>
              </w:rPr>
              <w:t>Критерий № 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BB3DFB" w:rsidRPr="00C262B8" w:rsidRDefault="00BB3DFB" w:rsidP="00C262B8">
            <w:pPr>
              <w:pStyle w:val="17PRIL-tabl-tx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BB3DFB" w:rsidRPr="00C262B8" w:rsidRDefault="00BE697B" w:rsidP="00C262B8">
            <w:pPr>
              <w:pStyle w:val="17PRIL-tabl-tx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BB3DFB" w:rsidRPr="00C262B8" w:rsidRDefault="00BE697B" w:rsidP="00C262B8">
            <w:pPr>
              <w:pStyle w:val="17PRIL-tabl-tx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B3DFB" w:rsidRPr="00C262B8" w:rsidTr="00C262B8">
        <w:trPr>
          <w:trHeight w:val="289"/>
        </w:trPr>
        <w:tc>
          <w:tcPr>
            <w:tcW w:w="16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B3DFB" w:rsidRPr="00C262B8" w:rsidRDefault="00BB3DFB" w:rsidP="00C262B8">
            <w:pPr>
              <w:pStyle w:val="a3"/>
              <w:spacing w:line="240" w:lineRule="auto"/>
              <w:ind w:left="-567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3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DFB" w:rsidRPr="00C262B8" w:rsidRDefault="00BB3DFB" w:rsidP="00C262B8">
            <w:pPr>
              <w:pStyle w:val="a3"/>
              <w:spacing w:line="240" w:lineRule="auto"/>
              <w:ind w:left="128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BB3DFB" w:rsidRPr="00C262B8" w:rsidRDefault="00BB3DFB" w:rsidP="00C262B8">
            <w:pPr>
              <w:pStyle w:val="17PRIL-tabl-tx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BB3DFB" w:rsidRPr="00C262B8" w:rsidRDefault="00BE697B" w:rsidP="00C262B8">
            <w:pPr>
              <w:pStyle w:val="17PRIL-tabl-tx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71" w:type="dxa"/>
              <w:right w:w="71" w:type="dxa"/>
            </w:tcMar>
          </w:tcPr>
          <w:p w:rsidR="00BB3DFB" w:rsidRPr="00C262B8" w:rsidRDefault="00BE697B" w:rsidP="00C262B8">
            <w:pPr>
              <w:pStyle w:val="17PRIL-tabl-tx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C615F" w:rsidRPr="00C262B8" w:rsidTr="00C262B8">
        <w:trPr>
          <w:trHeight w:val="60"/>
        </w:trPr>
        <w:tc>
          <w:tcPr>
            <w:tcW w:w="164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57" w:type="dxa"/>
              <w:right w:w="71" w:type="dxa"/>
            </w:tcMar>
          </w:tcPr>
          <w:p w:rsidR="00BC615F" w:rsidRPr="00C262B8" w:rsidRDefault="00BC615F" w:rsidP="00C262B8">
            <w:pPr>
              <w:pStyle w:val="a3"/>
              <w:spacing w:line="240" w:lineRule="auto"/>
              <w:ind w:left="-567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3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57" w:type="dxa"/>
              <w:right w:w="71" w:type="dxa"/>
            </w:tcMar>
          </w:tcPr>
          <w:p w:rsidR="00BC615F" w:rsidRPr="00C262B8" w:rsidRDefault="00BC615F" w:rsidP="00C262B8">
            <w:pPr>
              <w:pStyle w:val="17PRIL-tabl-tx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Fonts w:ascii="Times New Roman" w:hAnsi="Times New Roman" w:cs="Times New Roman"/>
                <w:sz w:val="24"/>
                <w:szCs w:val="24"/>
              </w:rPr>
              <w:t>Критерий № 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57" w:type="dxa"/>
              <w:right w:w="71" w:type="dxa"/>
            </w:tcMar>
          </w:tcPr>
          <w:p w:rsidR="00BC615F" w:rsidRPr="00C262B8" w:rsidRDefault="00BC615F" w:rsidP="00C262B8">
            <w:pPr>
              <w:pStyle w:val="17PRIL-tabl-tx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57" w:type="dxa"/>
              <w:right w:w="71" w:type="dxa"/>
            </w:tcMar>
          </w:tcPr>
          <w:p w:rsidR="00BC615F" w:rsidRPr="00C262B8" w:rsidRDefault="00BE697B" w:rsidP="00C262B8">
            <w:pPr>
              <w:pStyle w:val="17PRIL-tabl-tx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57" w:type="dxa"/>
              <w:right w:w="71" w:type="dxa"/>
            </w:tcMar>
          </w:tcPr>
          <w:p w:rsidR="00BC615F" w:rsidRPr="00C262B8" w:rsidRDefault="00BE697B" w:rsidP="00523496">
            <w:pPr>
              <w:pStyle w:val="17PRIL-tabl-tx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C615F" w:rsidRPr="00C262B8" w:rsidTr="00C262B8">
        <w:trPr>
          <w:trHeight w:val="60"/>
        </w:trPr>
        <w:tc>
          <w:tcPr>
            <w:tcW w:w="16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C615F" w:rsidRPr="00C262B8" w:rsidRDefault="00BC615F" w:rsidP="00C262B8">
            <w:pPr>
              <w:pStyle w:val="a3"/>
              <w:spacing w:line="240" w:lineRule="auto"/>
              <w:ind w:left="-567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3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15F" w:rsidRPr="00C262B8" w:rsidRDefault="00BC615F" w:rsidP="00C262B8">
            <w:pPr>
              <w:pStyle w:val="a3"/>
              <w:spacing w:line="240" w:lineRule="auto"/>
              <w:ind w:left="128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57" w:type="dxa"/>
              <w:right w:w="71" w:type="dxa"/>
            </w:tcMar>
          </w:tcPr>
          <w:p w:rsidR="00BC615F" w:rsidRPr="00C262B8" w:rsidRDefault="00BC615F" w:rsidP="00C262B8">
            <w:pPr>
              <w:pStyle w:val="17PRIL-tabl-tx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57" w:type="dxa"/>
              <w:right w:w="71" w:type="dxa"/>
            </w:tcMar>
          </w:tcPr>
          <w:p w:rsidR="00BC615F" w:rsidRPr="00C262B8" w:rsidRDefault="00BE697B" w:rsidP="00C262B8">
            <w:pPr>
              <w:pStyle w:val="17PRIL-tabl-tx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57" w:type="dxa"/>
              <w:right w:w="71" w:type="dxa"/>
            </w:tcMar>
          </w:tcPr>
          <w:p w:rsidR="00BC615F" w:rsidRPr="00C262B8" w:rsidRDefault="00BE697B" w:rsidP="00523496">
            <w:pPr>
              <w:pStyle w:val="17PRIL-tabl-tx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B3DFB" w:rsidRPr="00C262B8" w:rsidTr="00C262B8">
        <w:trPr>
          <w:trHeight w:val="60"/>
        </w:trPr>
        <w:tc>
          <w:tcPr>
            <w:tcW w:w="16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B3DFB" w:rsidRPr="00C262B8" w:rsidRDefault="00BB3DFB" w:rsidP="00C262B8">
            <w:pPr>
              <w:pStyle w:val="a3"/>
              <w:spacing w:line="240" w:lineRule="auto"/>
              <w:ind w:left="-567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3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57" w:type="dxa"/>
              <w:right w:w="71" w:type="dxa"/>
            </w:tcMar>
          </w:tcPr>
          <w:p w:rsidR="00BB3DFB" w:rsidRPr="00C262B8" w:rsidRDefault="00BB3DFB" w:rsidP="00C262B8">
            <w:pPr>
              <w:pStyle w:val="17PRIL-tabl-tx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Fonts w:ascii="Times New Roman" w:hAnsi="Times New Roman" w:cs="Times New Roman"/>
                <w:sz w:val="24"/>
                <w:szCs w:val="24"/>
              </w:rPr>
              <w:t>Критерий № 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57" w:type="dxa"/>
              <w:right w:w="71" w:type="dxa"/>
            </w:tcMar>
          </w:tcPr>
          <w:p w:rsidR="00BB3DFB" w:rsidRPr="00C262B8" w:rsidRDefault="00BB3DFB" w:rsidP="00C262B8">
            <w:pPr>
              <w:pStyle w:val="17PRIL-tabl-tx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57" w:type="dxa"/>
              <w:right w:w="71" w:type="dxa"/>
            </w:tcMar>
          </w:tcPr>
          <w:p w:rsidR="00BB3DFB" w:rsidRPr="00C262B8" w:rsidRDefault="00BE697B" w:rsidP="00C262B8">
            <w:pPr>
              <w:pStyle w:val="17PRIL-tabl-tx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57" w:type="dxa"/>
              <w:right w:w="71" w:type="dxa"/>
            </w:tcMar>
          </w:tcPr>
          <w:p w:rsidR="00BB3DFB" w:rsidRPr="00C262B8" w:rsidRDefault="00BE697B" w:rsidP="00C262B8">
            <w:pPr>
              <w:pStyle w:val="17PRIL-tabl-tx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B3DFB" w:rsidRPr="00C262B8" w:rsidTr="00C262B8">
        <w:trPr>
          <w:trHeight w:val="60"/>
        </w:trPr>
        <w:tc>
          <w:tcPr>
            <w:tcW w:w="16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B3DFB" w:rsidRPr="00C262B8" w:rsidRDefault="00BB3DFB" w:rsidP="00C262B8">
            <w:pPr>
              <w:pStyle w:val="a3"/>
              <w:spacing w:line="240" w:lineRule="auto"/>
              <w:ind w:left="-567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3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DFB" w:rsidRPr="00C262B8" w:rsidRDefault="00BB3DFB" w:rsidP="00C262B8">
            <w:pPr>
              <w:pStyle w:val="a3"/>
              <w:spacing w:line="240" w:lineRule="auto"/>
              <w:ind w:left="128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57" w:type="dxa"/>
              <w:right w:w="71" w:type="dxa"/>
            </w:tcMar>
          </w:tcPr>
          <w:p w:rsidR="00BB3DFB" w:rsidRPr="00C262B8" w:rsidRDefault="00BB3DFB" w:rsidP="00C262B8">
            <w:pPr>
              <w:pStyle w:val="17PRIL-tabl-tx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57" w:type="dxa"/>
              <w:right w:w="71" w:type="dxa"/>
            </w:tcMar>
          </w:tcPr>
          <w:p w:rsidR="00BB3DFB" w:rsidRPr="00C262B8" w:rsidRDefault="00BE697B" w:rsidP="00C262B8">
            <w:pPr>
              <w:pStyle w:val="17PRIL-tabl-tx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57" w:type="dxa"/>
              <w:right w:w="71" w:type="dxa"/>
            </w:tcMar>
          </w:tcPr>
          <w:p w:rsidR="00BB3DFB" w:rsidRPr="00C262B8" w:rsidRDefault="00BE697B" w:rsidP="00C262B8">
            <w:pPr>
              <w:pStyle w:val="17PRIL-tabl-tx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3DFB" w:rsidRPr="00C262B8" w:rsidTr="00C262B8">
        <w:trPr>
          <w:trHeight w:val="60"/>
        </w:trPr>
        <w:tc>
          <w:tcPr>
            <w:tcW w:w="16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B3DFB" w:rsidRPr="00C262B8" w:rsidRDefault="00BB3DFB" w:rsidP="00C262B8">
            <w:pPr>
              <w:pStyle w:val="a3"/>
              <w:spacing w:line="240" w:lineRule="auto"/>
              <w:ind w:left="-567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3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57" w:type="dxa"/>
              <w:right w:w="71" w:type="dxa"/>
            </w:tcMar>
          </w:tcPr>
          <w:p w:rsidR="00BB3DFB" w:rsidRPr="00C262B8" w:rsidRDefault="00BB3DFB" w:rsidP="00C262B8">
            <w:pPr>
              <w:pStyle w:val="17PRIL-tabl-tx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Fonts w:ascii="Times New Roman" w:hAnsi="Times New Roman" w:cs="Times New Roman"/>
                <w:sz w:val="24"/>
                <w:szCs w:val="24"/>
              </w:rPr>
              <w:t>Критерий № 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57" w:type="dxa"/>
              <w:right w:w="71" w:type="dxa"/>
            </w:tcMar>
          </w:tcPr>
          <w:p w:rsidR="00BB3DFB" w:rsidRPr="00C262B8" w:rsidRDefault="00BB3DFB" w:rsidP="00C262B8">
            <w:pPr>
              <w:pStyle w:val="17PRIL-tabl-tx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57" w:type="dxa"/>
              <w:right w:w="71" w:type="dxa"/>
            </w:tcMar>
          </w:tcPr>
          <w:p w:rsidR="00BB3DFB" w:rsidRPr="00C262B8" w:rsidRDefault="00BE697B" w:rsidP="00C262B8">
            <w:pPr>
              <w:pStyle w:val="17PRIL-tabl-tx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57" w:type="dxa"/>
              <w:right w:w="71" w:type="dxa"/>
            </w:tcMar>
          </w:tcPr>
          <w:p w:rsidR="00BB3DFB" w:rsidRPr="00C262B8" w:rsidRDefault="00BE697B" w:rsidP="00C262B8">
            <w:pPr>
              <w:pStyle w:val="17PRIL-tabl-tx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B3DFB" w:rsidRPr="00C262B8" w:rsidTr="001501B3">
        <w:trPr>
          <w:trHeight w:val="60"/>
        </w:trPr>
        <w:tc>
          <w:tcPr>
            <w:tcW w:w="164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3DFB" w:rsidRPr="00C262B8" w:rsidRDefault="00BB3DFB" w:rsidP="00C262B8">
            <w:pPr>
              <w:pStyle w:val="a3"/>
              <w:spacing w:line="240" w:lineRule="auto"/>
              <w:ind w:left="-567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3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DFB" w:rsidRPr="00C262B8" w:rsidRDefault="00BB3DFB" w:rsidP="00C262B8">
            <w:pPr>
              <w:pStyle w:val="a3"/>
              <w:spacing w:line="240" w:lineRule="auto"/>
              <w:ind w:left="-567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57" w:type="dxa"/>
              <w:right w:w="71" w:type="dxa"/>
            </w:tcMar>
          </w:tcPr>
          <w:p w:rsidR="00BB3DFB" w:rsidRPr="00C262B8" w:rsidRDefault="00BB3DFB" w:rsidP="00C262B8">
            <w:pPr>
              <w:pStyle w:val="17PRIL-tabl-tx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57" w:type="dxa"/>
              <w:right w:w="71" w:type="dxa"/>
            </w:tcMar>
          </w:tcPr>
          <w:p w:rsidR="00BB3DFB" w:rsidRPr="00C262B8" w:rsidRDefault="00BE697B" w:rsidP="00C262B8">
            <w:pPr>
              <w:pStyle w:val="17PRIL-tabl-tx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57" w:type="dxa"/>
              <w:right w:w="71" w:type="dxa"/>
            </w:tcMar>
          </w:tcPr>
          <w:p w:rsidR="00BB3DFB" w:rsidRPr="00C262B8" w:rsidRDefault="00BC615F" w:rsidP="00C262B8">
            <w:pPr>
              <w:pStyle w:val="17PRIL-tabl-tx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1</w:t>
            </w:r>
            <w:r w:rsidR="00BE697B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501B3" w:rsidRPr="00C262B8" w:rsidTr="001501B3">
        <w:trPr>
          <w:trHeight w:val="299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1B3" w:rsidRPr="001501B3" w:rsidRDefault="001501B3" w:rsidP="001501B3">
            <w:pPr>
              <w:pStyle w:val="a3"/>
              <w:spacing w:line="240" w:lineRule="auto"/>
              <w:ind w:left="-1"/>
              <w:textAlignment w:val="auto"/>
              <w:rPr>
                <w:b/>
                <w:color w:val="auto"/>
                <w:lang w:val="ru-RU"/>
              </w:rPr>
            </w:pPr>
            <w:r w:rsidRPr="001501B3">
              <w:rPr>
                <w:b/>
                <w:color w:val="auto"/>
                <w:lang w:val="ru-RU"/>
              </w:rPr>
              <w:t>Общий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1501B3" w:rsidRPr="00C262B8" w:rsidRDefault="001501B3" w:rsidP="00C262B8">
            <w:pPr>
              <w:pStyle w:val="a3"/>
              <w:spacing w:line="240" w:lineRule="auto"/>
              <w:ind w:left="-567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57" w:type="dxa"/>
              <w:right w:w="71" w:type="dxa"/>
            </w:tcMar>
          </w:tcPr>
          <w:p w:rsidR="001501B3" w:rsidRPr="00C262B8" w:rsidRDefault="001501B3" w:rsidP="00523496">
            <w:pPr>
              <w:pStyle w:val="17PRIL-tabl-tx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57" w:type="dxa"/>
              <w:right w:w="71" w:type="dxa"/>
            </w:tcMar>
          </w:tcPr>
          <w:p w:rsidR="001501B3" w:rsidRDefault="00BE697B" w:rsidP="00C262B8">
            <w:pPr>
              <w:pStyle w:val="17PRIL-tabl-txt"/>
              <w:ind w:left="70"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57" w:type="dxa"/>
              <w:right w:w="71" w:type="dxa"/>
            </w:tcMar>
          </w:tcPr>
          <w:p w:rsidR="001501B3" w:rsidRDefault="00BE697B" w:rsidP="00C262B8">
            <w:pPr>
              <w:pStyle w:val="17PRIL-tabl-txt"/>
              <w:ind w:left="71"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1501B3" w:rsidRPr="00C262B8" w:rsidTr="00A4404E">
        <w:trPr>
          <w:trHeight w:val="60"/>
        </w:trPr>
        <w:tc>
          <w:tcPr>
            <w:tcW w:w="1644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1501B3" w:rsidRPr="00C262B8" w:rsidRDefault="001501B3" w:rsidP="00C262B8">
            <w:pPr>
              <w:pStyle w:val="a3"/>
              <w:spacing w:line="240" w:lineRule="auto"/>
              <w:ind w:left="-567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3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501B3" w:rsidRPr="00C262B8" w:rsidRDefault="001501B3" w:rsidP="00C262B8">
            <w:pPr>
              <w:pStyle w:val="a3"/>
              <w:spacing w:line="240" w:lineRule="auto"/>
              <w:ind w:left="-567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57" w:type="dxa"/>
              <w:right w:w="71" w:type="dxa"/>
            </w:tcMar>
          </w:tcPr>
          <w:p w:rsidR="001501B3" w:rsidRPr="00C262B8" w:rsidRDefault="001501B3" w:rsidP="00523496">
            <w:pPr>
              <w:pStyle w:val="17PRIL-tabl-txt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57" w:type="dxa"/>
              <w:right w:w="71" w:type="dxa"/>
            </w:tcMar>
          </w:tcPr>
          <w:p w:rsidR="001501B3" w:rsidRDefault="00BE697B" w:rsidP="00C262B8">
            <w:pPr>
              <w:pStyle w:val="17PRIL-tabl-txt"/>
              <w:ind w:left="70"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71" w:type="dxa"/>
              <w:bottom w:w="57" w:type="dxa"/>
              <w:right w:w="71" w:type="dxa"/>
            </w:tcMar>
          </w:tcPr>
          <w:p w:rsidR="001501B3" w:rsidRDefault="00BE697B" w:rsidP="00C262B8">
            <w:pPr>
              <w:pStyle w:val="17PRIL-tabl-txt"/>
              <w:ind w:left="71"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905435" w:rsidRPr="00C262B8" w:rsidRDefault="00905435" w:rsidP="00C262B8">
      <w:pPr>
        <w:ind w:left="-567"/>
        <w:rPr>
          <w:rFonts w:ascii="Times New Roman" w:hAnsi="Times New Roman" w:cs="Times New Roman"/>
          <w:i/>
          <w:sz w:val="24"/>
          <w:szCs w:val="24"/>
        </w:rPr>
      </w:pPr>
      <w:r w:rsidRPr="00C262B8">
        <w:rPr>
          <w:rFonts w:ascii="Times New Roman" w:hAnsi="Times New Roman" w:cs="Times New Roman"/>
          <w:i/>
          <w:sz w:val="24"/>
          <w:szCs w:val="24"/>
        </w:rPr>
        <w:t>Диаграмма 1. Результат проверки по требованиям и критериям итогового сочинения (изложения) обучающихся 11-х классов</w:t>
      </w:r>
    </w:p>
    <w:p w:rsidR="00BB3DFB" w:rsidRPr="00C262B8" w:rsidRDefault="00BB3DFB" w:rsidP="00C262B8">
      <w:pPr>
        <w:ind w:left="-567"/>
        <w:rPr>
          <w:rFonts w:ascii="Times New Roman" w:hAnsi="Times New Roman" w:cs="Times New Roman"/>
          <w:i/>
          <w:sz w:val="24"/>
          <w:szCs w:val="24"/>
        </w:rPr>
      </w:pPr>
      <w:r w:rsidRPr="00C262B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628F4A85" wp14:editId="2E2AC5A8">
            <wp:extent cx="6251944" cy="3349256"/>
            <wp:effectExtent l="0" t="0" r="15875" b="228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C2C34" w:rsidRPr="00C262B8" w:rsidRDefault="00CC2C34" w:rsidP="00C262B8">
      <w:pPr>
        <w:pStyle w:val="13NormDOC-txt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На</w:t>
      </w:r>
      <w:r w:rsidRPr="00C262B8">
        <w:rPr>
          <w:rFonts w:ascii="Times New Roman" w:hAnsi="Times New Roman" w:cs="Times New Roman"/>
          <w:spacing w:val="-5"/>
          <w:sz w:val="24"/>
          <w:szCs w:val="24"/>
        </w:rPr>
        <w:t xml:space="preserve"> основе данных таблицы 1 и диаграммы 1 видно, что </w:t>
      </w:r>
      <w:r w:rsidR="00BC615F">
        <w:rPr>
          <w:rFonts w:ascii="Times New Roman" w:hAnsi="Times New Roman" w:cs="Times New Roman"/>
          <w:spacing w:val="-5"/>
          <w:sz w:val="24"/>
          <w:szCs w:val="24"/>
        </w:rPr>
        <w:t xml:space="preserve">не </w:t>
      </w:r>
      <w:r w:rsidRPr="00C262B8">
        <w:rPr>
          <w:rFonts w:ascii="Times New Roman" w:hAnsi="Times New Roman" w:cs="Times New Roman"/>
          <w:spacing w:val="-5"/>
          <w:sz w:val="24"/>
          <w:szCs w:val="24"/>
        </w:rPr>
        <w:t>все</w:t>
      </w:r>
      <w:r w:rsidRPr="00C262B8">
        <w:rPr>
          <w:rStyle w:val="propis"/>
          <w:rFonts w:ascii="Times New Roman" w:hAnsi="Times New Roman" w:cs="Times New Roman"/>
          <w:spacing w:val="-7"/>
          <w:sz w:val="24"/>
          <w:szCs w:val="24"/>
        </w:rPr>
        <w:t xml:space="preserve"> обучающиеся 11-х классов, которые присутствовали на испытании, получили «зач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>ет» за работу.</w:t>
      </w:r>
    </w:p>
    <w:p w:rsidR="00CC2C34" w:rsidRPr="00C262B8" w:rsidRDefault="00CC2C34" w:rsidP="00C262B8">
      <w:pPr>
        <w:pStyle w:val="13NormDOC-txt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Написание сочинения проверяет умение создавать собственное связное высказывание на заданную тему с опорой на литературный материал. При этом особое внимание уделяется умению выпускника грамотно аргументировать свои мысли и утверждения.</w:t>
      </w:r>
    </w:p>
    <w:p w:rsidR="00CC2C34" w:rsidRPr="00C262B8" w:rsidRDefault="00CC2C34" w:rsidP="00C262B8">
      <w:pPr>
        <w:pStyle w:val="13NormDOC-txt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Подходы к разработке формулировок тем итогового сочинения определяются задачами:</w:t>
      </w:r>
    </w:p>
    <w:p w:rsidR="00CC2C34" w:rsidRPr="00C262B8" w:rsidRDefault="00CC2C34" w:rsidP="00C262B8">
      <w:pPr>
        <w:pStyle w:val="13NormDOC-txt"/>
        <w:spacing w:before="0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1. Выявить уровень речевой культуры выпускника, его начитанность, личностную зрелость и умение рассуждать на выбранную тему.</w:t>
      </w:r>
    </w:p>
    <w:p w:rsidR="00CC2C34" w:rsidRPr="00C262B8" w:rsidRDefault="00CC2C34" w:rsidP="00C262B8">
      <w:pPr>
        <w:pStyle w:val="13NormDOC-txt"/>
        <w:spacing w:before="0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2. Проверить речевые компетенции обучающегося, умение обращаться к литературному материалу, выбирать наиболее соответствующие проблематике сочинения произведения для раскрытия темы.</w:t>
      </w:r>
    </w:p>
    <w:p w:rsidR="00CC2C34" w:rsidRPr="00C262B8" w:rsidRDefault="00CC2C34" w:rsidP="00C262B8">
      <w:pPr>
        <w:pStyle w:val="13NormDOC-txt"/>
        <w:spacing w:before="0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3. Оценить практическую грамотность выпускника и фактическую точность его письменной речи.</w:t>
      </w:r>
    </w:p>
    <w:p w:rsidR="00CC2C34" w:rsidRPr="00C262B8" w:rsidRDefault="00CC2C34" w:rsidP="00C262B8">
      <w:pPr>
        <w:pStyle w:val="13NormDOC-txt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C262B8">
        <w:rPr>
          <w:rFonts w:ascii="Times New Roman" w:hAnsi="Times New Roman" w:cs="Times New Roman"/>
          <w:sz w:val="24"/>
          <w:szCs w:val="24"/>
        </w:rPr>
        <w:t>Исходя из задач формируются</w:t>
      </w:r>
      <w:proofErr w:type="gramEnd"/>
      <w:r w:rsidRPr="00C262B8">
        <w:rPr>
          <w:rFonts w:ascii="Times New Roman" w:hAnsi="Times New Roman" w:cs="Times New Roman"/>
          <w:sz w:val="24"/>
          <w:szCs w:val="24"/>
        </w:rPr>
        <w:t xml:space="preserve"> цели:</w:t>
      </w:r>
    </w:p>
    <w:p w:rsidR="00CC2C34" w:rsidRPr="00C262B8" w:rsidRDefault="00CC2C34" w:rsidP="00C262B8">
      <w:pPr>
        <w:pStyle w:val="13NormDOC-txt"/>
        <w:spacing w:before="0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1. Проверка широты кругозора, умения мыслить и доказывать свою позицию с опорой на самостоятельно выбранные произведения отечественной и мировой литературы.</w:t>
      </w:r>
      <w:r w:rsidRPr="00C262B8">
        <w:rPr>
          <w:rFonts w:ascii="Times New Roman" w:hAnsi="Times New Roman" w:cs="Times New Roman"/>
          <w:sz w:val="24"/>
          <w:szCs w:val="24"/>
        </w:rPr>
        <w:br/>
        <w:t>2. Владение речью.</w:t>
      </w:r>
    </w:p>
    <w:p w:rsidR="00CC2C34" w:rsidRPr="00C262B8" w:rsidRDefault="00CC2C34" w:rsidP="00C262B8">
      <w:pPr>
        <w:pStyle w:val="13NormDOC-txt"/>
        <w:spacing w:before="0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3. Содействие формированию самосознания учащегося, развитие его речевой и читательской культуры.</w:t>
      </w:r>
    </w:p>
    <w:p w:rsidR="00CC2C34" w:rsidRPr="00C262B8" w:rsidRDefault="00CC2C34" w:rsidP="00C262B8">
      <w:pPr>
        <w:pStyle w:val="13NormDOC-txt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 xml:space="preserve">Обучающимся был предложен следующий комплект тем сочинений для проведения итогового сочинения в текущем учебном году в 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>Свердловской области</w:t>
      </w:r>
      <w:r w:rsidRPr="00C262B8">
        <w:rPr>
          <w:rFonts w:ascii="Times New Roman" w:hAnsi="Times New Roman" w:cs="Times New Roman"/>
          <w:sz w:val="24"/>
          <w:szCs w:val="24"/>
        </w:rPr>
        <w:t>. Результаты представлены в таблице 2.</w:t>
      </w:r>
    </w:p>
    <w:p w:rsidR="00CC2C34" w:rsidRPr="00C262B8" w:rsidRDefault="00CC2C34" w:rsidP="00C262B8">
      <w:pPr>
        <w:pStyle w:val="13NormDOC-txt"/>
        <w:spacing w:before="227"/>
        <w:ind w:left="-567"/>
        <w:rPr>
          <w:rStyle w:val="Italic"/>
          <w:rFonts w:ascii="Times New Roman" w:hAnsi="Times New Roman" w:cs="Times New Roman"/>
          <w:sz w:val="24"/>
          <w:szCs w:val="24"/>
        </w:rPr>
      </w:pPr>
      <w:r w:rsidRPr="00C262B8">
        <w:rPr>
          <w:rStyle w:val="Italic"/>
          <w:rFonts w:ascii="Times New Roman" w:hAnsi="Times New Roman" w:cs="Times New Roman"/>
          <w:sz w:val="24"/>
          <w:szCs w:val="24"/>
        </w:rPr>
        <w:lastRenderedPageBreak/>
        <w:t xml:space="preserve">Таблица 2. Комплект тем итогового сочинения  </w:t>
      </w:r>
    </w:p>
    <w:tbl>
      <w:tblPr>
        <w:tblW w:w="9990" w:type="dxa"/>
        <w:tblInd w:w="-5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005"/>
      </w:tblGrid>
      <w:tr w:rsidR="00CC2C34" w:rsidRPr="00C262B8" w:rsidTr="00C262B8">
        <w:trPr>
          <w:trHeight w:val="60"/>
          <w:tblHeader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71" w:type="dxa"/>
              <w:bottom w:w="71" w:type="dxa"/>
              <w:right w:w="71" w:type="dxa"/>
            </w:tcMar>
            <w:vAlign w:val="center"/>
          </w:tcPr>
          <w:p w:rsidR="00CC2C34" w:rsidRPr="00C262B8" w:rsidRDefault="00CC2C34" w:rsidP="00C262B8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8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71" w:type="dxa"/>
              <w:bottom w:w="71" w:type="dxa"/>
              <w:right w:w="71" w:type="dxa"/>
            </w:tcMar>
            <w:vAlign w:val="center"/>
          </w:tcPr>
          <w:p w:rsidR="00CC2C34" w:rsidRPr="00C262B8" w:rsidRDefault="00CC2C34" w:rsidP="00C262B8">
            <w:pPr>
              <w:pStyle w:val="17PRIL-tabl-hroom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357577" w:rsidRPr="00C262B8" w:rsidTr="00C262B8">
        <w:trPr>
          <w:trHeight w:val="6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71" w:type="dxa"/>
              <w:bottom w:w="71" w:type="dxa"/>
              <w:right w:w="71" w:type="dxa"/>
            </w:tcMar>
          </w:tcPr>
          <w:p w:rsidR="00357577" w:rsidRPr="00357577" w:rsidRDefault="00357577" w:rsidP="00B4742C">
            <w:pPr>
              <w:jc w:val="center"/>
              <w:rPr>
                <w:rFonts w:ascii="Times New Roman" w:hAnsi="Times New Roman" w:cs="Times New Roman"/>
                <w:sz w:val="24"/>
                <w:lang w:val="en-US" w:eastAsia="ru-RU"/>
              </w:rPr>
            </w:pPr>
            <w:r w:rsidRPr="00357577">
              <w:rPr>
                <w:rFonts w:ascii="Times New Roman" w:hAnsi="Times New Roman" w:cs="Times New Roman"/>
                <w:sz w:val="24"/>
                <w:lang w:val="en-US" w:eastAsia="ru-RU"/>
              </w:rPr>
              <w:t>108</w:t>
            </w:r>
          </w:p>
        </w:tc>
        <w:tc>
          <w:tcPr>
            <w:tcW w:w="8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71" w:type="dxa"/>
              <w:bottom w:w="71" w:type="dxa"/>
              <w:right w:w="71" w:type="dxa"/>
            </w:tcMar>
          </w:tcPr>
          <w:p w:rsidR="00357577" w:rsidRPr="00357577" w:rsidRDefault="00357577" w:rsidP="00B4742C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57577">
              <w:rPr>
                <w:rFonts w:ascii="Times New Roman" w:hAnsi="Times New Roman" w:cs="Times New Roman"/>
                <w:sz w:val="24"/>
                <w:lang w:eastAsia="ru-RU"/>
              </w:rPr>
              <w:t>Почему совесть не всегда спасает нас от неправильных поступков?</w:t>
            </w:r>
          </w:p>
        </w:tc>
      </w:tr>
      <w:tr w:rsidR="00357577" w:rsidRPr="00C262B8" w:rsidTr="00C262B8">
        <w:trPr>
          <w:trHeight w:val="6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71" w:type="dxa"/>
              <w:bottom w:w="71" w:type="dxa"/>
              <w:right w:w="71" w:type="dxa"/>
            </w:tcMar>
          </w:tcPr>
          <w:p w:rsidR="00357577" w:rsidRPr="00357577" w:rsidRDefault="00357577" w:rsidP="00B4742C">
            <w:pPr>
              <w:jc w:val="center"/>
              <w:rPr>
                <w:rFonts w:ascii="Times New Roman" w:hAnsi="Times New Roman" w:cs="Times New Roman"/>
                <w:sz w:val="24"/>
                <w:lang w:val="en-US" w:eastAsia="ru-RU"/>
              </w:rPr>
            </w:pPr>
            <w:r w:rsidRPr="00357577">
              <w:rPr>
                <w:rFonts w:ascii="Times New Roman" w:hAnsi="Times New Roman" w:cs="Times New Roman"/>
                <w:sz w:val="24"/>
                <w:lang w:val="en-US" w:eastAsia="ru-RU"/>
              </w:rPr>
              <w:t>206</w:t>
            </w:r>
          </w:p>
        </w:tc>
        <w:tc>
          <w:tcPr>
            <w:tcW w:w="8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71" w:type="dxa"/>
              <w:bottom w:w="71" w:type="dxa"/>
              <w:right w:w="71" w:type="dxa"/>
            </w:tcMar>
          </w:tcPr>
          <w:p w:rsidR="00357577" w:rsidRPr="00357577" w:rsidRDefault="00357577" w:rsidP="00B4742C">
            <w:pPr>
              <w:spacing w:line="233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57577">
              <w:rPr>
                <w:rFonts w:ascii="Times New Roman" w:hAnsi="Times New Roman" w:cs="Times New Roman"/>
                <w:sz w:val="24"/>
                <w:lang w:eastAsia="ru-RU"/>
              </w:rPr>
              <w:t xml:space="preserve">Согласны ли Вы с утверждением, что повзрослеть – значит научиться нести ответственность </w:t>
            </w:r>
            <w:proofErr w:type="gramStart"/>
            <w:r w:rsidRPr="00357577">
              <w:rPr>
                <w:rFonts w:ascii="Times New Roman" w:hAnsi="Times New Roman" w:cs="Times New Roman"/>
                <w:sz w:val="24"/>
                <w:lang w:eastAsia="ru-RU"/>
              </w:rPr>
              <w:t>за</w:t>
            </w:r>
            <w:proofErr w:type="gramEnd"/>
            <w:r w:rsidRPr="00357577">
              <w:rPr>
                <w:rFonts w:ascii="Times New Roman" w:hAnsi="Times New Roman" w:cs="Times New Roman"/>
                <w:sz w:val="24"/>
                <w:lang w:eastAsia="ru-RU"/>
              </w:rPr>
              <w:t xml:space="preserve"> других?</w:t>
            </w:r>
          </w:p>
        </w:tc>
      </w:tr>
      <w:tr w:rsidR="00357577" w:rsidRPr="00C262B8" w:rsidTr="00C262B8">
        <w:trPr>
          <w:trHeight w:val="6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71" w:type="dxa"/>
              <w:bottom w:w="71" w:type="dxa"/>
              <w:right w:w="71" w:type="dxa"/>
            </w:tcMar>
          </w:tcPr>
          <w:p w:rsidR="00357577" w:rsidRPr="00357577" w:rsidRDefault="00357577" w:rsidP="00B4742C">
            <w:pPr>
              <w:jc w:val="center"/>
              <w:rPr>
                <w:rFonts w:ascii="Times New Roman" w:hAnsi="Times New Roman" w:cs="Times New Roman"/>
                <w:sz w:val="24"/>
                <w:lang w:val="en-US" w:eastAsia="ru-RU"/>
              </w:rPr>
            </w:pPr>
            <w:r w:rsidRPr="00357577">
              <w:rPr>
                <w:rFonts w:ascii="Times New Roman" w:hAnsi="Times New Roman" w:cs="Times New Roman"/>
                <w:sz w:val="24"/>
                <w:lang w:val="en-US" w:eastAsia="ru-RU"/>
              </w:rPr>
              <w:t>313</w:t>
            </w:r>
          </w:p>
        </w:tc>
        <w:tc>
          <w:tcPr>
            <w:tcW w:w="8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71" w:type="dxa"/>
              <w:bottom w:w="71" w:type="dxa"/>
              <w:right w:w="71" w:type="dxa"/>
            </w:tcMar>
          </w:tcPr>
          <w:p w:rsidR="00357577" w:rsidRPr="00357577" w:rsidRDefault="00357577" w:rsidP="00B4742C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57577">
              <w:rPr>
                <w:rFonts w:ascii="Times New Roman" w:hAnsi="Times New Roman" w:cs="Times New Roman"/>
                <w:sz w:val="24"/>
                <w:lang w:eastAsia="ru-RU"/>
              </w:rPr>
              <w:t>Как Вы понимаете мнение героя А.С. Грибоедова: «Служить бы рад, прислуживаться тошно»?</w:t>
            </w:r>
          </w:p>
        </w:tc>
      </w:tr>
      <w:tr w:rsidR="00357577" w:rsidRPr="00C262B8" w:rsidTr="00C262B8">
        <w:trPr>
          <w:trHeight w:val="6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71" w:type="dxa"/>
              <w:bottom w:w="71" w:type="dxa"/>
              <w:right w:w="71" w:type="dxa"/>
            </w:tcMar>
          </w:tcPr>
          <w:p w:rsidR="00357577" w:rsidRPr="00357577" w:rsidRDefault="00357577" w:rsidP="00B4742C">
            <w:pPr>
              <w:jc w:val="center"/>
              <w:rPr>
                <w:rFonts w:ascii="Times New Roman" w:hAnsi="Times New Roman" w:cs="Times New Roman"/>
                <w:sz w:val="24"/>
                <w:lang w:val="en-US" w:eastAsia="ru-RU"/>
              </w:rPr>
            </w:pPr>
            <w:r w:rsidRPr="00357577">
              <w:rPr>
                <w:rFonts w:ascii="Times New Roman" w:hAnsi="Times New Roman" w:cs="Times New Roman"/>
                <w:sz w:val="24"/>
                <w:lang w:val="en-US" w:eastAsia="ru-RU"/>
              </w:rPr>
              <w:t>412</w:t>
            </w:r>
          </w:p>
        </w:tc>
        <w:tc>
          <w:tcPr>
            <w:tcW w:w="8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71" w:type="dxa"/>
              <w:bottom w:w="71" w:type="dxa"/>
              <w:right w:w="71" w:type="dxa"/>
            </w:tcMar>
          </w:tcPr>
          <w:p w:rsidR="00357577" w:rsidRPr="00357577" w:rsidRDefault="00357577" w:rsidP="00B4742C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57577">
              <w:rPr>
                <w:rFonts w:ascii="Times New Roman" w:hAnsi="Times New Roman" w:cs="Times New Roman"/>
                <w:sz w:val="24"/>
                <w:lang w:eastAsia="ru-RU"/>
              </w:rPr>
              <w:t>Идеал гражданственности в моём понимании.</w:t>
            </w:r>
          </w:p>
        </w:tc>
      </w:tr>
      <w:tr w:rsidR="00357577" w:rsidRPr="00C262B8" w:rsidTr="00C262B8">
        <w:trPr>
          <w:trHeight w:val="6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71" w:type="dxa"/>
              <w:bottom w:w="71" w:type="dxa"/>
              <w:right w:w="71" w:type="dxa"/>
            </w:tcMar>
          </w:tcPr>
          <w:p w:rsidR="00357577" w:rsidRPr="00357577" w:rsidRDefault="00357577" w:rsidP="00B4742C">
            <w:pPr>
              <w:jc w:val="center"/>
              <w:rPr>
                <w:rFonts w:ascii="Times New Roman" w:hAnsi="Times New Roman" w:cs="Times New Roman"/>
                <w:sz w:val="24"/>
                <w:lang w:val="en-US" w:eastAsia="ru-RU"/>
              </w:rPr>
            </w:pPr>
            <w:r w:rsidRPr="00357577">
              <w:rPr>
                <w:rFonts w:ascii="Times New Roman" w:hAnsi="Times New Roman" w:cs="Times New Roman"/>
                <w:sz w:val="24"/>
                <w:lang w:val="en-US" w:eastAsia="ru-RU"/>
              </w:rPr>
              <w:t>504</w:t>
            </w:r>
          </w:p>
        </w:tc>
        <w:tc>
          <w:tcPr>
            <w:tcW w:w="8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71" w:type="dxa"/>
              <w:bottom w:w="71" w:type="dxa"/>
              <w:right w:w="71" w:type="dxa"/>
            </w:tcMar>
          </w:tcPr>
          <w:p w:rsidR="00357577" w:rsidRPr="00357577" w:rsidRDefault="00357577" w:rsidP="00B4742C">
            <w:pPr>
              <w:spacing w:line="233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57577">
              <w:rPr>
                <w:rFonts w:ascii="Times New Roman" w:hAnsi="Times New Roman" w:cs="Times New Roman"/>
                <w:sz w:val="24"/>
                <w:lang w:eastAsia="ru-RU"/>
              </w:rPr>
              <w:t>В чём заключается нравственная ответственность учёного за результаты своей деятельности?</w:t>
            </w:r>
          </w:p>
        </w:tc>
      </w:tr>
      <w:tr w:rsidR="00357577" w:rsidRPr="00C262B8" w:rsidTr="00C262B8">
        <w:trPr>
          <w:trHeight w:val="6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71" w:type="dxa"/>
              <w:bottom w:w="71" w:type="dxa"/>
              <w:right w:w="71" w:type="dxa"/>
            </w:tcMar>
          </w:tcPr>
          <w:p w:rsidR="00357577" w:rsidRPr="00357577" w:rsidRDefault="00357577" w:rsidP="00B4742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57577">
              <w:rPr>
                <w:rFonts w:ascii="Times New Roman" w:hAnsi="Times New Roman" w:cs="Times New Roman"/>
                <w:sz w:val="24"/>
                <w:lang w:val="en-US" w:eastAsia="ru-RU"/>
              </w:rPr>
              <w:t>612</w:t>
            </w:r>
          </w:p>
        </w:tc>
        <w:tc>
          <w:tcPr>
            <w:tcW w:w="8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71" w:type="dxa"/>
              <w:bottom w:w="71" w:type="dxa"/>
              <w:right w:w="71" w:type="dxa"/>
            </w:tcMar>
          </w:tcPr>
          <w:p w:rsidR="00357577" w:rsidRPr="00357577" w:rsidRDefault="00357577" w:rsidP="00B4742C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57577">
              <w:rPr>
                <w:rFonts w:ascii="Times New Roman" w:hAnsi="Times New Roman" w:cs="Times New Roman"/>
                <w:sz w:val="24"/>
                <w:lang w:eastAsia="ru-RU"/>
              </w:rPr>
              <w:t>Художественное произведение (книга, музыка, фильм, спектакль), которое заставило меня переживать.</w:t>
            </w:r>
          </w:p>
        </w:tc>
      </w:tr>
    </w:tbl>
    <w:p w:rsidR="00CC2C34" w:rsidRPr="00C262B8" w:rsidRDefault="00CC2C34" w:rsidP="00C262B8">
      <w:pPr>
        <w:pStyle w:val="13NormDOC-txt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 xml:space="preserve">Сочинение </w:t>
      </w:r>
      <w:r w:rsidR="001501B3">
        <w:rPr>
          <w:rFonts w:ascii="Times New Roman" w:hAnsi="Times New Roman" w:cs="Times New Roman"/>
          <w:sz w:val="24"/>
          <w:szCs w:val="24"/>
        </w:rPr>
        <w:t>писали</w:t>
      </w:r>
      <w:r w:rsidRPr="00C262B8">
        <w:rPr>
          <w:rFonts w:ascii="Times New Roman" w:hAnsi="Times New Roman" w:cs="Times New Roman"/>
          <w:sz w:val="24"/>
          <w:szCs w:val="24"/>
        </w:rPr>
        <w:t xml:space="preserve"> </w:t>
      </w:r>
      <w:r w:rsidR="00357577">
        <w:rPr>
          <w:rFonts w:ascii="Times New Roman" w:hAnsi="Times New Roman" w:cs="Times New Roman"/>
          <w:sz w:val="24"/>
          <w:szCs w:val="24"/>
        </w:rPr>
        <w:t>1</w:t>
      </w:r>
      <w:r w:rsidR="006874B3" w:rsidRPr="00C262B8">
        <w:rPr>
          <w:rFonts w:ascii="Times New Roman" w:hAnsi="Times New Roman" w:cs="Times New Roman"/>
          <w:sz w:val="24"/>
          <w:szCs w:val="24"/>
        </w:rPr>
        <w:t>9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 xml:space="preserve"> человек</w:t>
      </w:r>
      <w:r w:rsidRPr="00C262B8">
        <w:rPr>
          <w:rFonts w:ascii="Times New Roman" w:hAnsi="Times New Roman" w:cs="Times New Roman"/>
          <w:sz w:val="24"/>
          <w:szCs w:val="24"/>
        </w:rPr>
        <w:t>.</w:t>
      </w:r>
    </w:p>
    <w:p w:rsidR="00CC2C34" w:rsidRPr="00C262B8" w:rsidRDefault="00CC2C34" w:rsidP="00C262B8">
      <w:pPr>
        <w:pStyle w:val="13NormDOC-txt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 xml:space="preserve">Изложение 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>не писал никто</w:t>
      </w:r>
      <w:r w:rsidRPr="00C262B8">
        <w:rPr>
          <w:rFonts w:ascii="Times New Roman" w:hAnsi="Times New Roman" w:cs="Times New Roman"/>
          <w:sz w:val="24"/>
          <w:szCs w:val="24"/>
        </w:rPr>
        <w:t>.</w:t>
      </w:r>
    </w:p>
    <w:p w:rsidR="00CC2C34" w:rsidRPr="00C262B8" w:rsidRDefault="00CC2C34" w:rsidP="00C262B8">
      <w:pPr>
        <w:pStyle w:val="13NormDOC-txt"/>
        <w:spacing w:before="227"/>
        <w:ind w:left="-567"/>
        <w:rPr>
          <w:rStyle w:val="Italic"/>
          <w:rFonts w:ascii="Times New Roman" w:hAnsi="Times New Roman" w:cs="Times New Roman"/>
          <w:sz w:val="24"/>
          <w:szCs w:val="24"/>
        </w:rPr>
      </w:pPr>
      <w:r w:rsidRPr="00C262B8">
        <w:rPr>
          <w:rStyle w:val="Italic"/>
          <w:rFonts w:ascii="Times New Roman" w:hAnsi="Times New Roman" w:cs="Times New Roman"/>
          <w:sz w:val="24"/>
          <w:szCs w:val="24"/>
        </w:rPr>
        <w:t>Диаграмма 2. Выбор тем итогового сочинения выпускниками 11­х классов</w:t>
      </w:r>
    </w:p>
    <w:p w:rsidR="00CC2C34" w:rsidRPr="00C262B8" w:rsidRDefault="00CC2C34" w:rsidP="00C262B8">
      <w:pPr>
        <w:pStyle w:val="13NormDOC-txt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ED82BE" wp14:editId="67BD7C27">
            <wp:extent cx="6294474" cy="3519376"/>
            <wp:effectExtent l="0" t="0" r="11430" b="241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874B3" w:rsidRPr="00C262B8" w:rsidRDefault="006874B3" w:rsidP="00C262B8">
      <w:pPr>
        <w:pStyle w:val="13NormDOC-txt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 xml:space="preserve">Из диаграммы 2 видно, что </w:t>
      </w:r>
      <w:r w:rsidR="00357577">
        <w:rPr>
          <w:rFonts w:ascii="Times New Roman" w:hAnsi="Times New Roman" w:cs="Times New Roman"/>
          <w:sz w:val="24"/>
          <w:szCs w:val="24"/>
        </w:rPr>
        <w:t>7</w:t>
      </w:r>
      <w:r w:rsidRPr="00C262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62B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262B8">
        <w:rPr>
          <w:rFonts w:ascii="Times New Roman" w:hAnsi="Times New Roman" w:cs="Times New Roman"/>
          <w:sz w:val="24"/>
          <w:szCs w:val="24"/>
        </w:rPr>
        <w:t xml:space="preserve"> выбрали тему № </w:t>
      </w:r>
      <w:r w:rsidR="00357577">
        <w:rPr>
          <w:rFonts w:ascii="Times New Roman" w:hAnsi="Times New Roman" w:cs="Times New Roman"/>
          <w:sz w:val="24"/>
          <w:szCs w:val="24"/>
        </w:rPr>
        <w:t>612</w:t>
      </w:r>
      <w:r w:rsidRPr="00C262B8">
        <w:rPr>
          <w:rFonts w:ascii="Times New Roman" w:hAnsi="Times New Roman" w:cs="Times New Roman"/>
          <w:sz w:val="24"/>
          <w:szCs w:val="24"/>
        </w:rPr>
        <w:t>. Самые непопулярн</w:t>
      </w:r>
      <w:r w:rsidR="00357577">
        <w:rPr>
          <w:rFonts w:ascii="Times New Roman" w:hAnsi="Times New Roman" w:cs="Times New Roman"/>
          <w:sz w:val="24"/>
          <w:szCs w:val="24"/>
        </w:rPr>
        <w:t>ые</w:t>
      </w:r>
      <w:r w:rsidRPr="00C262B8">
        <w:rPr>
          <w:rFonts w:ascii="Times New Roman" w:hAnsi="Times New Roman" w:cs="Times New Roman"/>
          <w:sz w:val="24"/>
          <w:szCs w:val="24"/>
        </w:rPr>
        <w:t xml:space="preserve"> темы – № 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>3</w:t>
      </w:r>
      <w:r w:rsidR="00357577">
        <w:rPr>
          <w:rStyle w:val="propis"/>
          <w:rFonts w:ascii="Times New Roman" w:hAnsi="Times New Roman" w:cs="Times New Roman"/>
          <w:sz w:val="24"/>
          <w:szCs w:val="24"/>
        </w:rPr>
        <w:t>13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 xml:space="preserve"> и №</w:t>
      </w:r>
      <w:r w:rsidR="00357577">
        <w:rPr>
          <w:rStyle w:val="propis"/>
          <w:rFonts w:ascii="Times New Roman" w:hAnsi="Times New Roman" w:cs="Times New Roman"/>
          <w:sz w:val="24"/>
          <w:szCs w:val="24"/>
        </w:rPr>
        <w:t>5</w:t>
      </w:r>
      <w:r w:rsidR="001501B3">
        <w:rPr>
          <w:rStyle w:val="propis"/>
          <w:rFonts w:ascii="Times New Roman" w:hAnsi="Times New Roman" w:cs="Times New Roman"/>
          <w:sz w:val="24"/>
          <w:szCs w:val="24"/>
        </w:rPr>
        <w:t>0</w:t>
      </w:r>
      <w:r w:rsidR="00357577">
        <w:rPr>
          <w:rStyle w:val="propis"/>
          <w:rFonts w:ascii="Times New Roman" w:hAnsi="Times New Roman" w:cs="Times New Roman"/>
          <w:sz w:val="24"/>
          <w:szCs w:val="24"/>
        </w:rPr>
        <w:t>4</w:t>
      </w:r>
      <w:r w:rsidRPr="00C262B8">
        <w:rPr>
          <w:rFonts w:ascii="Times New Roman" w:hAnsi="Times New Roman" w:cs="Times New Roman"/>
          <w:sz w:val="24"/>
          <w:szCs w:val="24"/>
        </w:rPr>
        <w:t>, их выбрал</w:t>
      </w:r>
      <w:r w:rsidR="001501B3">
        <w:rPr>
          <w:rFonts w:ascii="Times New Roman" w:hAnsi="Times New Roman" w:cs="Times New Roman"/>
          <w:sz w:val="24"/>
          <w:szCs w:val="24"/>
        </w:rPr>
        <w:t xml:space="preserve">и </w:t>
      </w:r>
      <w:r w:rsidR="00357577">
        <w:rPr>
          <w:rFonts w:ascii="Times New Roman" w:hAnsi="Times New Roman" w:cs="Times New Roman"/>
          <w:sz w:val="24"/>
          <w:szCs w:val="24"/>
        </w:rPr>
        <w:t>соответственно 0</w:t>
      </w:r>
      <w:r w:rsidR="001501B3">
        <w:rPr>
          <w:rFonts w:ascii="Times New Roman" w:hAnsi="Times New Roman" w:cs="Times New Roman"/>
          <w:sz w:val="24"/>
          <w:szCs w:val="24"/>
        </w:rPr>
        <w:t xml:space="preserve"> </w:t>
      </w:r>
      <w:r w:rsidR="00357577">
        <w:rPr>
          <w:rFonts w:ascii="Times New Roman" w:hAnsi="Times New Roman" w:cs="Times New Roman"/>
          <w:sz w:val="24"/>
          <w:szCs w:val="24"/>
        </w:rPr>
        <w:t xml:space="preserve">и </w:t>
      </w:r>
      <w:r w:rsidR="001501B3">
        <w:rPr>
          <w:rFonts w:ascii="Times New Roman" w:hAnsi="Times New Roman" w:cs="Times New Roman"/>
          <w:sz w:val="24"/>
          <w:szCs w:val="24"/>
        </w:rPr>
        <w:t>1 человек</w:t>
      </w:r>
      <w:r w:rsidRPr="00C262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74B3" w:rsidRPr="00C262B8" w:rsidRDefault="006874B3" w:rsidP="00C262B8">
      <w:pPr>
        <w:pStyle w:val="13NormDOC-txt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Работы проверялись в соответствии с критериями оценивания, утвержденными Федеральной службой по надзору в сфере образования и науки.</w:t>
      </w:r>
    </w:p>
    <w:p w:rsidR="006874B3" w:rsidRPr="00C262B8" w:rsidRDefault="006874B3" w:rsidP="00C262B8">
      <w:pPr>
        <w:pStyle w:val="13NormDOC-header-2"/>
        <w:spacing w:before="283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КРИТЕРИИ ОЦЕНИВАНИЯ ИТОГОВОГО СОЧИНЕНИЯ</w:t>
      </w:r>
    </w:p>
    <w:p w:rsidR="006874B3" w:rsidRPr="00C262B8" w:rsidRDefault="006874B3" w:rsidP="00C262B8">
      <w:pPr>
        <w:pStyle w:val="13NormDOC-txt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 xml:space="preserve">К проверке по критериям оценивания допускаются итоговые сочинения, соответствующие установленным требованиям. </w:t>
      </w:r>
    </w:p>
    <w:p w:rsidR="006874B3" w:rsidRPr="00C262B8" w:rsidRDefault="006874B3" w:rsidP="00C262B8">
      <w:pPr>
        <w:pStyle w:val="13NormDOC-txt"/>
        <w:spacing w:before="283"/>
        <w:ind w:left="-567"/>
        <w:rPr>
          <w:rStyle w:val="Bold"/>
          <w:rFonts w:ascii="Times New Roman" w:hAnsi="Times New Roman" w:cs="Times New Roman"/>
          <w:sz w:val="24"/>
          <w:szCs w:val="24"/>
        </w:rPr>
      </w:pPr>
      <w:r w:rsidRPr="00C262B8">
        <w:rPr>
          <w:rStyle w:val="Bold"/>
          <w:rFonts w:ascii="Times New Roman" w:hAnsi="Times New Roman" w:cs="Times New Roman"/>
          <w:sz w:val="24"/>
          <w:szCs w:val="24"/>
        </w:rPr>
        <w:lastRenderedPageBreak/>
        <w:t>Требование № 1. Объем итогового сочинения</w:t>
      </w:r>
    </w:p>
    <w:p w:rsidR="006874B3" w:rsidRPr="00C262B8" w:rsidRDefault="006874B3" w:rsidP="00C262B8">
      <w:pPr>
        <w:pStyle w:val="13NormDOC-txt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Рекомендуемое количество слов – от 350.</w:t>
      </w:r>
    </w:p>
    <w:p w:rsidR="006874B3" w:rsidRPr="00C262B8" w:rsidRDefault="006874B3" w:rsidP="00C262B8">
      <w:pPr>
        <w:pStyle w:val="13NormDOC-txt"/>
        <w:spacing w:before="57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Максимальное количество слов в сочинении не устанавливается. Если в сочинении менее 250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сочинение не проверяется по критериям оценивания).</w:t>
      </w:r>
    </w:p>
    <w:p w:rsidR="006874B3" w:rsidRPr="00C262B8" w:rsidRDefault="006874B3" w:rsidP="00C262B8">
      <w:pPr>
        <w:pStyle w:val="13NormDOC-txt"/>
        <w:spacing w:before="283"/>
        <w:ind w:left="-567"/>
        <w:rPr>
          <w:rStyle w:val="Bold"/>
          <w:rFonts w:ascii="Times New Roman" w:hAnsi="Times New Roman" w:cs="Times New Roman"/>
          <w:sz w:val="24"/>
          <w:szCs w:val="24"/>
        </w:rPr>
      </w:pPr>
      <w:r w:rsidRPr="00C262B8">
        <w:rPr>
          <w:rStyle w:val="Bold"/>
          <w:rFonts w:ascii="Times New Roman" w:hAnsi="Times New Roman" w:cs="Times New Roman"/>
          <w:sz w:val="24"/>
          <w:szCs w:val="24"/>
        </w:rPr>
        <w:t>Требование № 2. Самостоятельность написания итогового сочинения</w:t>
      </w:r>
    </w:p>
    <w:p w:rsidR="006874B3" w:rsidRPr="00C262B8" w:rsidRDefault="006874B3" w:rsidP="00C262B8">
      <w:pPr>
        <w:pStyle w:val="13NormDOC-txt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 xml:space="preserve">Итоговое сочинение выполняется самостоятельно. Не допускается списывание сочинения (фрагментов сочинения) из </w:t>
      </w:r>
      <w:r w:rsidR="00357577" w:rsidRPr="00C262B8">
        <w:rPr>
          <w:rFonts w:ascii="Times New Roman" w:hAnsi="Times New Roman" w:cs="Times New Roman"/>
          <w:sz w:val="24"/>
          <w:szCs w:val="24"/>
        </w:rPr>
        <w:t>какого-либо</w:t>
      </w:r>
      <w:r w:rsidRPr="00C262B8">
        <w:rPr>
          <w:rFonts w:ascii="Times New Roman" w:hAnsi="Times New Roman" w:cs="Times New Roman"/>
          <w:sz w:val="24"/>
          <w:szCs w:val="24"/>
        </w:rPr>
        <w:t xml:space="preserve"> источника или воспроизведение по памяти чужого текста (работа другого участника, текст, опубликованный в бумажном и (или) электронном виде, и др.). </w:t>
      </w:r>
    </w:p>
    <w:p w:rsidR="006874B3" w:rsidRPr="00C262B8" w:rsidRDefault="006874B3" w:rsidP="00C262B8">
      <w:pPr>
        <w:pStyle w:val="13NormDOC-txt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объема собственного текста участника.</w:t>
      </w:r>
    </w:p>
    <w:p w:rsidR="006874B3" w:rsidRPr="00C262B8" w:rsidRDefault="006874B3" w:rsidP="00C262B8">
      <w:pPr>
        <w:pStyle w:val="13NormDOC-txt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Если сочинение признано несамостоятельным, то выставляется «незачет» за невыполнение требования № 2 и «незачет» за работу в целом (такое сочинение не проверяется по критериям оценивания).</w:t>
      </w:r>
    </w:p>
    <w:p w:rsidR="006874B3" w:rsidRPr="00C262B8" w:rsidRDefault="006874B3" w:rsidP="00C262B8">
      <w:pPr>
        <w:pStyle w:val="13NormDOC-txt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Итоговое сочинение, соответствующее установленным требованиям, оценивается по критериям:</w:t>
      </w:r>
    </w:p>
    <w:p w:rsidR="006874B3" w:rsidRPr="00C262B8" w:rsidRDefault="006874B3" w:rsidP="00C262B8">
      <w:pPr>
        <w:pStyle w:val="13NormDOC-txt"/>
        <w:spacing w:before="0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1. Соответствие теме.</w:t>
      </w:r>
    </w:p>
    <w:p w:rsidR="006874B3" w:rsidRPr="00C262B8" w:rsidRDefault="006874B3" w:rsidP="00C262B8">
      <w:pPr>
        <w:pStyle w:val="13NormDOC-txt"/>
        <w:spacing w:before="0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2. Аргументация. Привлечение литературного материала.</w:t>
      </w:r>
    </w:p>
    <w:p w:rsidR="006874B3" w:rsidRPr="00C262B8" w:rsidRDefault="006874B3" w:rsidP="00C262B8">
      <w:pPr>
        <w:pStyle w:val="13NormDOC-txt"/>
        <w:spacing w:before="0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3. Композиция и логика рассуждения.</w:t>
      </w:r>
    </w:p>
    <w:p w:rsidR="006874B3" w:rsidRPr="00C262B8" w:rsidRDefault="006874B3" w:rsidP="00C262B8">
      <w:pPr>
        <w:pStyle w:val="13NormDOC-txt"/>
        <w:spacing w:before="0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4. Качество письменной речи.</w:t>
      </w:r>
    </w:p>
    <w:p w:rsidR="006874B3" w:rsidRPr="00C262B8" w:rsidRDefault="006874B3" w:rsidP="00C262B8">
      <w:pPr>
        <w:pStyle w:val="13NormDOC-txt"/>
        <w:spacing w:before="0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5. Грамотность.</w:t>
      </w:r>
    </w:p>
    <w:p w:rsidR="006874B3" w:rsidRPr="00C262B8" w:rsidRDefault="006874B3" w:rsidP="00C262B8">
      <w:pPr>
        <w:pStyle w:val="13NormDOC-txt"/>
        <w:spacing w:before="397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Критерии № 1 и 2 являются основными.</w:t>
      </w:r>
    </w:p>
    <w:p w:rsidR="006874B3" w:rsidRPr="00C262B8" w:rsidRDefault="006874B3" w:rsidP="00C262B8">
      <w:pPr>
        <w:pStyle w:val="13NormDOC-txt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Для получения «зачета» за итоговое сочинение необходимо получить «зачет» по критериям № 1 и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6874B3" w:rsidRPr="00C262B8" w:rsidRDefault="006874B3" w:rsidP="00C262B8">
      <w:pPr>
        <w:pStyle w:val="13NormDOC-txt"/>
        <w:spacing w:before="283"/>
        <w:ind w:left="-567"/>
        <w:rPr>
          <w:rStyle w:val="Bold"/>
          <w:rFonts w:ascii="Times New Roman" w:hAnsi="Times New Roman" w:cs="Times New Roman"/>
          <w:sz w:val="24"/>
          <w:szCs w:val="24"/>
        </w:rPr>
      </w:pPr>
      <w:r w:rsidRPr="00C262B8">
        <w:rPr>
          <w:rStyle w:val="Bold"/>
          <w:rFonts w:ascii="Times New Roman" w:hAnsi="Times New Roman" w:cs="Times New Roman"/>
          <w:sz w:val="24"/>
          <w:szCs w:val="24"/>
        </w:rPr>
        <w:t>Критерий № 1. Соответствие теме</w:t>
      </w:r>
    </w:p>
    <w:p w:rsidR="006874B3" w:rsidRPr="00C262B8" w:rsidRDefault="006874B3" w:rsidP="00C262B8">
      <w:pPr>
        <w:pStyle w:val="13NormDOC-txt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Данный критерий нацеливает на проверку содержания сочинения.</w:t>
      </w:r>
    </w:p>
    <w:p w:rsidR="006874B3" w:rsidRPr="00C262B8" w:rsidRDefault="006874B3" w:rsidP="00C262B8">
      <w:pPr>
        <w:pStyle w:val="13NormDOC-txt"/>
        <w:spacing w:before="85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Участник должен рассуждать на предложенную тему, выбрав путь ее раскрытия (например, отвечает на вопрос, поставленный в теме, или размышляет над предложенной проблемой и т. п.).</w:t>
      </w:r>
    </w:p>
    <w:p w:rsidR="006874B3" w:rsidRPr="00C262B8" w:rsidRDefault="006874B3" w:rsidP="00C262B8">
      <w:pPr>
        <w:pStyle w:val="13NormDOC-txt"/>
        <w:spacing w:before="85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«Незачет» ставится только в случае, если сочинение не соответствует теме или в нем не прослеживается конкретной цели высказывания, то есть коммуникативного замысла. Во всех остальных случаях выставляется «зачет».</w:t>
      </w:r>
    </w:p>
    <w:p w:rsidR="006874B3" w:rsidRPr="00C262B8" w:rsidRDefault="006874B3" w:rsidP="00C262B8">
      <w:pPr>
        <w:pStyle w:val="13NormDOC-txt"/>
        <w:spacing w:before="283"/>
        <w:ind w:left="-567"/>
        <w:rPr>
          <w:rStyle w:val="Bold"/>
          <w:rFonts w:ascii="Times New Roman" w:hAnsi="Times New Roman" w:cs="Times New Roman"/>
          <w:sz w:val="24"/>
          <w:szCs w:val="24"/>
        </w:rPr>
      </w:pPr>
      <w:r w:rsidRPr="00C262B8">
        <w:rPr>
          <w:rStyle w:val="Bold"/>
          <w:rFonts w:ascii="Times New Roman" w:hAnsi="Times New Roman" w:cs="Times New Roman"/>
          <w:sz w:val="24"/>
          <w:szCs w:val="24"/>
        </w:rPr>
        <w:t>Критерий № 2. Аргументация. Привлечение литературного материала</w:t>
      </w:r>
    </w:p>
    <w:p w:rsidR="006874B3" w:rsidRPr="00C262B8" w:rsidRDefault="006874B3" w:rsidP="00C262B8">
      <w:pPr>
        <w:pStyle w:val="13NormDOC-txt"/>
        <w:spacing w:before="85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Данный критерий нацеливает на проверку умения использовать литературный материал (художественные произведения, дневники, мемуары, публицистику, произведения устного народного творчества (за исключением малых жанров), другие литературные источники) для аргументации своей позиции.</w:t>
      </w:r>
    </w:p>
    <w:p w:rsidR="006874B3" w:rsidRPr="00C262B8" w:rsidRDefault="006874B3" w:rsidP="00C262B8">
      <w:pPr>
        <w:pStyle w:val="13NormDOC-txt"/>
        <w:spacing w:before="85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C262B8">
        <w:rPr>
          <w:rFonts w:ascii="Times New Roman" w:hAnsi="Times New Roman" w:cs="Times New Roman"/>
          <w:sz w:val="24"/>
          <w:szCs w:val="24"/>
        </w:rPr>
        <w:t>Участник должен строить рассуждение, привлекая для аргументации не менее одного произведения отечественной или мировой литературы, избирая свой путь использования литературного материала; при этом он может показать разный уровень осмысления художественного текста: от элементов смыслового анализа (например, тематика, проблематика, сюжет, характеры и т. п.) до комплексного анализа произведения в единстве формы и содержания и его интерпретации в аспекте выбранной темы.</w:t>
      </w:r>
      <w:proofErr w:type="gramEnd"/>
    </w:p>
    <w:p w:rsidR="006874B3" w:rsidRPr="00C262B8" w:rsidRDefault="006874B3" w:rsidP="00C262B8">
      <w:pPr>
        <w:pStyle w:val="13NormDOC-txt"/>
        <w:spacing w:before="85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 xml:space="preserve">«Незачет» ставится при условии, если сочинение написано без привлечения литературного материала, или в нем </w:t>
      </w:r>
      <w:proofErr w:type="gramStart"/>
      <w:r w:rsidRPr="00C262B8">
        <w:rPr>
          <w:rFonts w:ascii="Times New Roman" w:hAnsi="Times New Roman" w:cs="Times New Roman"/>
          <w:sz w:val="24"/>
          <w:szCs w:val="24"/>
        </w:rPr>
        <w:t>существенно искажено</w:t>
      </w:r>
      <w:proofErr w:type="gramEnd"/>
      <w:r w:rsidRPr="00C262B8">
        <w:rPr>
          <w:rFonts w:ascii="Times New Roman" w:hAnsi="Times New Roman" w:cs="Times New Roman"/>
          <w:sz w:val="24"/>
          <w:szCs w:val="24"/>
        </w:rPr>
        <w:t xml:space="preserve"> содержание произведения, или литературные </w:t>
      </w:r>
      <w:r w:rsidRPr="00C262B8">
        <w:rPr>
          <w:rFonts w:ascii="Times New Roman" w:hAnsi="Times New Roman" w:cs="Times New Roman"/>
          <w:sz w:val="24"/>
          <w:szCs w:val="24"/>
        </w:rPr>
        <w:lastRenderedPageBreak/>
        <w:t>произведения лишь упоминаются в работе, не становясь опорой для аргументации. Во всех остальных случаях выставляется «зачет».</w:t>
      </w:r>
    </w:p>
    <w:p w:rsidR="006874B3" w:rsidRPr="00C262B8" w:rsidRDefault="006874B3" w:rsidP="00C262B8">
      <w:pPr>
        <w:pStyle w:val="13NormDOC-txt"/>
        <w:spacing w:before="283"/>
        <w:ind w:left="-567"/>
        <w:rPr>
          <w:rStyle w:val="Bold"/>
          <w:rFonts w:ascii="Times New Roman" w:hAnsi="Times New Roman" w:cs="Times New Roman"/>
          <w:sz w:val="24"/>
          <w:szCs w:val="24"/>
        </w:rPr>
      </w:pPr>
      <w:r w:rsidRPr="00C262B8">
        <w:rPr>
          <w:rStyle w:val="Bold"/>
          <w:rFonts w:ascii="Times New Roman" w:hAnsi="Times New Roman" w:cs="Times New Roman"/>
          <w:sz w:val="24"/>
          <w:szCs w:val="24"/>
        </w:rPr>
        <w:t>Критерий № 3. Композиция и логика рассуждения</w:t>
      </w:r>
    </w:p>
    <w:p w:rsidR="006874B3" w:rsidRPr="00C262B8" w:rsidRDefault="006874B3" w:rsidP="00C262B8">
      <w:pPr>
        <w:pStyle w:val="13NormDOC-txt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 xml:space="preserve">Данный критерий нацеливает на проверку умения логично выстраивать рассуждение на предложенную тему. Участник должен выдерживать соотношение между тезисом и доказательствами. </w:t>
      </w:r>
    </w:p>
    <w:p w:rsidR="006874B3" w:rsidRPr="00C262B8" w:rsidRDefault="006874B3" w:rsidP="00C262B8">
      <w:pPr>
        <w:pStyle w:val="13NormDOC-txt"/>
        <w:spacing w:before="85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 xml:space="preserve">«Незачет» ставится, если грубые логические нарушения мешают пониманию смысла сказанного или отсутствует </w:t>
      </w:r>
      <w:proofErr w:type="spellStart"/>
      <w:r w:rsidRPr="00C262B8">
        <w:rPr>
          <w:rFonts w:ascii="Times New Roman" w:hAnsi="Times New Roman" w:cs="Times New Roman"/>
          <w:sz w:val="24"/>
          <w:szCs w:val="24"/>
        </w:rPr>
        <w:t>тезисно­доказательная</w:t>
      </w:r>
      <w:proofErr w:type="spellEnd"/>
      <w:r w:rsidRPr="00C262B8">
        <w:rPr>
          <w:rFonts w:ascii="Times New Roman" w:hAnsi="Times New Roman" w:cs="Times New Roman"/>
          <w:sz w:val="24"/>
          <w:szCs w:val="24"/>
        </w:rPr>
        <w:t xml:space="preserve"> часть. Во всех остальных случаях выставляется «зачет».</w:t>
      </w:r>
    </w:p>
    <w:p w:rsidR="006874B3" w:rsidRPr="00C262B8" w:rsidRDefault="006874B3" w:rsidP="00C262B8">
      <w:pPr>
        <w:pStyle w:val="13NormDOC-txt"/>
        <w:spacing w:before="283"/>
        <w:ind w:left="-567"/>
        <w:rPr>
          <w:rStyle w:val="Bold"/>
          <w:rFonts w:ascii="Times New Roman" w:hAnsi="Times New Roman" w:cs="Times New Roman"/>
          <w:sz w:val="24"/>
          <w:szCs w:val="24"/>
        </w:rPr>
      </w:pPr>
      <w:r w:rsidRPr="00C262B8">
        <w:rPr>
          <w:rStyle w:val="Bold"/>
          <w:rFonts w:ascii="Times New Roman" w:hAnsi="Times New Roman" w:cs="Times New Roman"/>
          <w:sz w:val="24"/>
          <w:szCs w:val="24"/>
        </w:rPr>
        <w:t>Критерий № 4. Качество письменной речи</w:t>
      </w:r>
    </w:p>
    <w:p w:rsidR="006874B3" w:rsidRPr="00C262B8" w:rsidRDefault="006874B3" w:rsidP="00C262B8">
      <w:pPr>
        <w:pStyle w:val="13NormDOC-txt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 xml:space="preserve">Данный критерий нацеливает на проверку речевого оформления текста сочинения. </w:t>
      </w:r>
    </w:p>
    <w:p w:rsidR="006874B3" w:rsidRPr="00C262B8" w:rsidRDefault="006874B3" w:rsidP="00C262B8">
      <w:pPr>
        <w:pStyle w:val="13NormDOC-txt"/>
        <w:spacing w:before="85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Участник должен точно выражать мысли, используя разнообразную лексику и различные грамматические конструкции, при необходимости уместно употреблять термины.</w:t>
      </w:r>
    </w:p>
    <w:p w:rsidR="006874B3" w:rsidRPr="00C262B8" w:rsidRDefault="006874B3" w:rsidP="00C262B8">
      <w:pPr>
        <w:pStyle w:val="13NormDOC-txt"/>
        <w:spacing w:before="85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«Незачет» ставится при условии, если низкое качество речи (в том числе речевые ошибки) существенно затрудняет понимание смысла сочинения. Во всех остальных случаях выставляется «зачет».</w:t>
      </w:r>
    </w:p>
    <w:p w:rsidR="006874B3" w:rsidRPr="00C262B8" w:rsidRDefault="006874B3" w:rsidP="00C262B8">
      <w:pPr>
        <w:pStyle w:val="13NormDOC-txt"/>
        <w:spacing w:before="283"/>
        <w:ind w:left="-567"/>
        <w:rPr>
          <w:rStyle w:val="Bold"/>
          <w:rFonts w:ascii="Times New Roman" w:hAnsi="Times New Roman" w:cs="Times New Roman"/>
          <w:sz w:val="24"/>
          <w:szCs w:val="24"/>
        </w:rPr>
      </w:pPr>
      <w:r w:rsidRPr="00C262B8">
        <w:rPr>
          <w:rStyle w:val="Bold"/>
          <w:rFonts w:ascii="Times New Roman" w:hAnsi="Times New Roman" w:cs="Times New Roman"/>
          <w:sz w:val="24"/>
          <w:szCs w:val="24"/>
        </w:rPr>
        <w:t>Критерий № 5. «Грамотность»</w:t>
      </w:r>
    </w:p>
    <w:p w:rsidR="006874B3" w:rsidRPr="00C262B8" w:rsidRDefault="006874B3" w:rsidP="00C262B8">
      <w:pPr>
        <w:pStyle w:val="13NormDOC-txt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Данный критерий позволяет оценить грамотность выпускника.</w:t>
      </w:r>
    </w:p>
    <w:p w:rsidR="006874B3" w:rsidRPr="00C262B8" w:rsidRDefault="006874B3" w:rsidP="00C262B8">
      <w:pPr>
        <w:pStyle w:val="13NormDOC-txt"/>
        <w:spacing w:before="85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«Незачет» ставится при условии, если на 100 слов приходится в сумме более пяти ошибок: грамматических, орфографических, пунктуационных.</w:t>
      </w:r>
    </w:p>
    <w:p w:rsidR="006874B3" w:rsidRPr="00C262B8" w:rsidRDefault="006874B3" w:rsidP="00C262B8">
      <w:pPr>
        <w:pStyle w:val="13NormDOC-header-2"/>
        <w:spacing w:before="397" w:after="0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АНАЛИЗ СОЧИНЕНИЙ ПО КРИТЕРИЯМ</w:t>
      </w:r>
    </w:p>
    <w:p w:rsidR="006874B3" w:rsidRPr="00C262B8" w:rsidRDefault="006874B3" w:rsidP="00C262B8">
      <w:pPr>
        <w:pStyle w:val="13NormDOC-txt"/>
        <w:spacing w:before="283"/>
        <w:ind w:left="-567"/>
        <w:rPr>
          <w:rStyle w:val="Bold"/>
          <w:rFonts w:ascii="Times New Roman" w:hAnsi="Times New Roman" w:cs="Times New Roman"/>
          <w:sz w:val="24"/>
          <w:szCs w:val="24"/>
        </w:rPr>
      </w:pPr>
      <w:r w:rsidRPr="00C262B8">
        <w:rPr>
          <w:rStyle w:val="Bold"/>
          <w:rFonts w:ascii="Times New Roman" w:hAnsi="Times New Roman" w:cs="Times New Roman"/>
          <w:sz w:val="24"/>
          <w:szCs w:val="24"/>
        </w:rPr>
        <w:t>Критерий № 1 «Соответствие теме»</w:t>
      </w:r>
    </w:p>
    <w:p w:rsidR="006874B3" w:rsidRPr="00C262B8" w:rsidRDefault="006874B3" w:rsidP="00C262B8">
      <w:pPr>
        <w:pStyle w:val="13NormDOC-txt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Критерий № 1 является важнейшим: выпускник должен откликнуться на предложенную задачу, избежать ее подмены, выбрать свой путь рассуждения, сформулировав тезисы, которые предстоит аргументированно раскрыть.</w:t>
      </w:r>
    </w:p>
    <w:p w:rsidR="006874B3" w:rsidRPr="00C262B8" w:rsidRDefault="006874B3" w:rsidP="00C262B8">
      <w:pPr>
        <w:pStyle w:val="13NormDOC-txt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Style w:val="propis"/>
          <w:rFonts w:ascii="Times New Roman" w:hAnsi="Times New Roman" w:cs="Times New Roman"/>
          <w:sz w:val="24"/>
          <w:szCs w:val="24"/>
        </w:rPr>
        <w:t xml:space="preserve">С этой задачей справились </w:t>
      </w:r>
      <w:r w:rsidR="00DD5A31">
        <w:rPr>
          <w:rStyle w:val="propis"/>
          <w:rFonts w:ascii="Times New Roman" w:hAnsi="Times New Roman" w:cs="Times New Roman"/>
          <w:sz w:val="24"/>
          <w:szCs w:val="24"/>
        </w:rPr>
        <w:t xml:space="preserve">не 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>все обучающиеся</w:t>
      </w:r>
      <w:r w:rsidR="00DD5A31">
        <w:rPr>
          <w:rStyle w:val="propis"/>
          <w:rFonts w:ascii="Times New Roman" w:hAnsi="Times New Roman" w:cs="Times New Roman"/>
          <w:sz w:val="24"/>
          <w:szCs w:val="24"/>
        </w:rPr>
        <w:t>, только 9</w:t>
      </w:r>
      <w:r w:rsidR="00357577">
        <w:rPr>
          <w:rStyle w:val="propis"/>
          <w:rFonts w:ascii="Times New Roman" w:hAnsi="Times New Roman" w:cs="Times New Roman"/>
          <w:sz w:val="24"/>
          <w:szCs w:val="24"/>
        </w:rPr>
        <w:t>5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 xml:space="preserve"> процент</w:t>
      </w:r>
      <w:r w:rsidR="00357577">
        <w:rPr>
          <w:rStyle w:val="propis"/>
          <w:rFonts w:ascii="Times New Roman" w:hAnsi="Times New Roman" w:cs="Times New Roman"/>
          <w:sz w:val="24"/>
          <w:szCs w:val="24"/>
        </w:rPr>
        <w:t>ов</w:t>
      </w:r>
      <w:r w:rsidR="00DD5A31">
        <w:rPr>
          <w:rStyle w:val="propis"/>
          <w:rFonts w:ascii="Times New Roman" w:hAnsi="Times New Roman" w:cs="Times New Roman"/>
          <w:sz w:val="24"/>
          <w:szCs w:val="24"/>
        </w:rPr>
        <w:t>, это означает, что 1 из выпускников не смог раскрыть выбранную тему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 xml:space="preserve">. Выпускники размышляют над предложенной проблемой, строят высказывание на основе связанных с темой тезисов, опираясь на художественные произведения, избегая при этом пересказа. </w:t>
      </w:r>
      <w:r w:rsidRPr="00C262B8">
        <w:rPr>
          <w:rFonts w:ascii="Times New Roman" w:hAnsi="Times New Roman" w:cs="Times New Roman"/>
          <w:sz w:val="24"/>
          <w:szCs w:val="24"/>
        </w:rPr>
        <w:t xml:space="preserve"> 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>Литературный материал используется как основа для собственных размышлений.</w:t>
      </w:r>
    </w:p>
    <w:p w:rsidR="006874B3" w:rsidRPr="00C262B8" w:rsidRDefault="006874B3" w:rsidP="00C262B8">
      <w:pPr>
        <w:pStyle w:val="13NormDOC-txt"/>
        <w:spacing w:before="283"/>
        <w:ind w:left="-567"/>
        <w:rPr>
          <w:rStyle w:val="Bold"/>
          <w:rFonts w:ascii="Times New Roman" w:hAnsi="Times New Roman" w:cs="Times New Roman"/>
          <w:sz w:val="24"/>
          <w:szCs w:val="24"/>
        </w:rPr>
      </w:pPr>
      <w:r w:rsidRPr="00C262B8">
        <w:rPr>
          <w:rStyle w:val="Bold"/>
          <w:rFonts w:ascii="Times New Roman" w:hAnsi="Times New Roman" w:cs="Times New Roman"/>
          <w:sz w:val="24"/>
          <w:szCs w:val="24"/>
        </w:rPr>
        <w:t xml:space="preserve">Критерий № 2 «Аргументация. Привлечение литературного материала» </w:t>
      </w:r>
    </w:p>
    <w:p w:rsidR="006874B3" w:rsidRPr="00C262B8" w:rsidRDefault="006874B3" w:rsidP="00C262B8">
      <w:pPr>
        <w:pStyle w:val="13NormDOC-txt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Style w:val="propis"/>
          <w:rFonts w:ascii="Times New Roman" w:hAnsi="Times New Roman" w:cs="Times New Roman"/>
          <w:sz w:val="24"/>
          <w:szCs w:val="24"/>
        </w:rPr>
        <w:t xml:space="preserve">Анализ представленных работ показал, что </w:t>
      </w:r>
      <w:r w:rsidR="00357577">
        <w:rPr>
          <w:rStyle w:val="propis"/>
          <w:rFonts w:ascii="Times New Roman" w:hAnsi="Times New Roman" w:cs="Times New Roman"/>
          <w:sz w:val="24"/>
          <w:szCs w:val="24"/>
        </w:rPr>
        <w:t>тр</w:t>
      </w:r>
      <w:r w:rsidR="00DD5A31">
        <w:rPr>
          <w:rStyle w:val="propis"/>
          <w:rFonts w:ascii="Times New Roman" w:hAnsi="Times New Roman" w:cs="Times New Roman"/>
          <w:sz w:val="24"/>
          <w:szCs w:val="24"/>
        </w:rPr>
        <w:t xml:space="preserve">ое 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>учащи</w:t>
      </w:r>
      <w:r w:rsidR="00DD5A31">
        <w:rPr>
          <w:rStyle w:val="propis"/>
          <w:rFonts w:ascii="Times New Roman" w:hAnsi="Times New Roman" w:cs="Times New Roman"/>
          <w:sz w:val="24"/>
          <w:szCs w:val="24"/>
        </w:rPr>
        <w:t>х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>ся</w:t>
      </w:r>
      <w:r w:rsidR="00DD5A31">
        <w:rPr>
          <w:rStyle w:val="propis"/>
          <w:rFonts w:ascii="Times New Roman" w:hAnsi="Times New Roman" w:cs="Times New Roman"/>
          <w:sz w:val="24"/>
          <w:szCs w:val="24"/>
        </w:rPr>
        <w:t xml:space="preserve"> не смогли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 xml:space="preserve"> построи</w:t>
      </w:r>
      <w:r w:rsidR="00DD5A31">
        <w:rPr>
          <w:rStyle w:val="propis"/>
          <w:rFonts w:ascii="Times New Roman" w:hAnsi="Times New Roman" w:cs="Times New Roman"/>
          <w:sz w:val="24"/>
          <w:szCs w:val="24"/>
        </w:rPr>
        <w:t>ть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 xml:space="preserve"> свои рассуждения на основе литературного материала. Большинство из </w:t>
      </w:r>
      <w:r w:rsidR="00357577">
        <w:rPr>
          <w:rStyle w:val="propis"/>
          <w:rFonts w:ascii="Times New Roman" w:hAnsi="Times New Roman" w:cs="Times New Roman"/>
          <w:sz w:val="24"/>
          <w:szCs w:val="24"/>
        </w:rPr>
        <w:t>выпускников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r w:rsidR="00DD5A31">
        <w:rPr>
          <w:rStyle w:val="propis"/>
          <w:rFonts w:ascii="Times New Roman" w:hAnsi="Times New Roman" w:cs="Times New Roman"/>
          <w:sz w:val="24"/>
          <w:szCs w:val="24"/>
        </w:rPr>
        <w:t>1</w:t>
      </w:r>
      <w:r w:rsidR="00357577">
        <w:rPr>
          <w:rStyle w:val="propis"/>
          <w:rFonts w:ascii="Times New Roman" w:hAnsi="Times New Roman" w:cs="Times New Roman"/>
          <w:sz w:val="24"/>
          <w:szCs w:val="24"/>
        </w:rPr>
        <w:t>6</w:t>
      </w:r>
      <w:r w:rsidR="00DD5A31">
        <w:rPr>
          <w:rStyle w:val="propis"/>
          <w:rFonts w:ascii="Times New Roman" w:hAnsi="Times New Roman" w:cs="Times New Roman"/>
          <w:sz w:val="24"/>
          <w:szCs w:val="24"/>
        </w:rPr>
        <w:t xml:space="preserve"> человек, 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>привело в качестве доказательств не менее двух произведений.</w:t>
      </w:r>
    </w:p>
    <w:p w:rsidR="006874B3" w:rsidRPr="00C262B8" w:rsidRDefault="006874B3" w:rsidP="00C262B8">
      <w:pPr>
        <w:pStyle w:val="13NormDOC-txt"/>
        <w:spacing w:before="57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Style w:val="propis"/>
          <w:rFonts w:ascii="Times New Roman" w:hAnsi="Times New Roman" w:cs="Times New Roman"/>
          <w:sz w:val="24"/>
          <w:szCs w:val="24"/>
        </w:rPr>
        <w:t xml:space="preserve">По критерию № 2 «зачет» получили </w:t>
      </w:r>
      <w:r w:rsidR="00DD5A31">
        <w:rPr>
          <w:rStyle w:val="propis"/>
          <w:rFonts w:ascii="Times New Roman" w:hAnsi="Times New Roman" w:cs="Times New Roman"/>
          <w:sz w:val="24"/>
          <w:szCs w:val="24"/>
        </w:rPr>
        <w:t>8</w:t>
      </w:r>
      <w:r w:rsidR="00357577">
        <w:rPr>
          <w:rStyle w:val="propis"/>
          <w:rFonts w:ascii="Times New Roman" w:hAnsi="Times New Roman" w:cs="Times New Roman"/>
          <w:sz w:val="24"/>
          <w:szCs w:val="24"/>
        </w:rPr>
        <w:t>4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 xml:space="preserve"> процент</w:t>
      </w:r>
      <w:r w:rsidR="00357577">
        <w:rPr>
          <w:rStyle w:val="propis"/>
          <w:rFonts w:ascii="Times New Roman" w:hAnsi="Times New Roman" w:cs="Times New Roman"/>
          <w:sz w:val="24"/>
          <w:szCs w:val="24"/>
        </w:rPr>
        <w:t>а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 xml:space="preserve"> обучающихся 11-х классов.</w:t>
      </w:r>
    </w:p>
    <w:p w:rsidR="006874B3" w:rsidRPr="00C262B8" w:rsidRDefault="006874B3" w:rsidP="00C262B8">
      <w:pPr>
        <w:pStyle w:val="13NormDOC-txt"/>
        <w:spacing w:before="283"/>
        <w:ind w:left="-567"/>
        <w:rPr>
          <w:rStyle w:val="Bold"/>
          <w:rFonts w:ascii="Times New Roman" w:hAnsi="Times New Roman" w:cs="Times New Roman"/>
          <w:sz w:val="24"/>
          <w:szCs w:val="24"/>
        </w:rPr>
      </w:pPr>
      <w:r w:rsidRPr="00C262B8">
        <w:rPr>
          <w:rStyle w:val="Bold"/>
          <w:rFonts w:ascii="Times New Roman" w:hAnsi="Times New Roman" w:cs="Times New Roman"/>
          <w:sz w:val="24"/>
          <w:szCs w:val="24"/>
        </w:rPr>
        <w:t>Критерий № 3 «Композиция и логика рассуждения»</w:t>
      </w:r>
    </w:p>
    <w:p w:rsidR="006874B3" w:rsidRPr="00C262B8" w:rsidRDefault="006874B3" w:rsidP="00C262B8">
      <w:pPr>
        <w:pStyle w:val="13NormDOC-txt"/>
        <w:ind w:left="-567"/>
        <w:rPr>
          <w:rStyle w:val="propis"/>
          <w:rFonts w:ascii="Times New Roman" w:hAnsi="Times New Roman" w:cs="Times New Roman"/>
          <w:sz w:val="24"/>
          <w:szCs w:val="24"/>
        </w:rPr>
      </w:pPr>
      <w:r w:rsidRPr="00C262B8">
        <w:rPr>
          <w:rStyle w:val="propis"/>
          <w:rFonts w:ascii="Times New Roman" w:hAnsi="Times New Roman" w:cs="Times New Roman"/>
          <w:sz w:val="24"/>
          <w:szCs w:val="24"/>
        </w:rPr>
        <w:t xml:space="preserve">Умение логично выстраивать рассуждение на предложенную тему, выдерживать композиционное единство сочинения-рассуждения смогла продемонстрировать большая часть выпускников. Грубых логических ошибок, мешающих пониманию смысла высказывания, в работах участников сочинения не отмечено. Работы учащихся отличаются целостностью, стройностью композиции: вступление, </w:t>
      </w:r>
      <w:proofErr w:type="spellStart"/>
      <w:r w:rsidRPr="00C262B8">
        <w:rPr>
          <w:rStyle w:val="propis"/>
          <w:rFonts w:ascii="Times New Roman" w:hAnsi="Times New Roman" w:cs="Times New Roman"/>
          <w:sz w:val="24"/>
          <w:szCs w:val="24"/>
        </w:rPr>
        <w:t>тезисно</w:t>
      </w:r>
      <w:proofErr w:type="spellEnd"/>
      <w:r w:rsidRPr="00C262B8">
        <w:rPr>
          <w:rStyle w:val="propis"/>
          <w:rFonts w:ascii="Times New Roman" w:hAnsi="Times New Roman" w:cs="Times New Roman"/>
          <w:sz w:val="24"/>
          <w:szCs w:val="24"/>
        </w:rPr>
        <w:t>-доказательная часть, заключение тесно связаны между собой. Получили «зачет» по этому критерию 8</w:t>
      </w:r>
      <w:r w:rsidR="00357577">
        <w:rPr>
          <w:rStyle w:val="propis"/>
          <w:rFonts w:ascii="Times New Roman" w:hAnsi="Times New Roman" w:cs="Times New Roman"/>
          <w:sz w:val="24"/>
          <w:szCs w:val="24"/>
        </w:rPr>
        <w:t>9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 xml:space="preserve"> процентов выпускников.</w:t>
      </w:r>
    </w:p>
    <w:p w:rsidR="006874B3" w:rsidRPr="00C262B8" w:rsidRDefault="006874B3" w:rsidP="00C262B8">
      <w:pPr>
        <w:pStyle w:val="13NormDOC-txt"/>
        <w:spacing w:before="283"/>
        <w:ind w:left="-567"/>
        <w:rPr>
          <w:rStyle w:val="Bold"/>
          <w:rFonts w:ascii="Times New Roman" w:hAnsi="Times New Roman" w:cs="Times New Roman"/>
          <w:sz w:val="24"/>
          <w:szCs w:val="24"/>
        </w:rPr>
      </w:pPr>
      <w:r w:rsidRPr="00C262B8">
        <w:rPr>
          <w:rStyle w:val="Bold"/>
          <w:rFonts w:ascii="Times New Roman" w:hAnsi="Times New Roman" w:cs="Times New Roman"/>
          <w:sz w:val="24"/>
          <w:szCs w:val="24"/>
        </w:rPr>
        <w:t>Критерий № 4 «Качество письменной речи»</w:t>
      </w:r>
    </w:p>
    <w:p w:rsidR="006874B3" w:rsidRPr="00C262B8" w:rsidRDefault="00DD5A31" w:rsidP="00C262B8">
      <w:pPr>
        <w:pStyle w:val="13NormDOC-txt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Style w:val="propis"/>
          <w:rFonts w:ascii="Times New Roman" w:hAnsi="Times New Roman" w:cs="Times New Roman"/>
          <w:sz w:val="24"/>
          <w:szCs w:val="24"/>
        </w:rPr>
        <w:lastRenderedPageBreak/>
        <w:t>Б</w:t>
      </w:r>
      <w:r w:rsidR="006874B3" w:rsidRPr="00C262B8">
        <w:rPr>
          <w:rStyle w:val="propis"/>
          <w:rFonts w:ascii="Times New Roman" w:hAnsi="Times New Roman" w:cs="Times New Roman"/>
          <w:sz w:val="24"/>
          <w:szCs w:val="24"/>
        </w:rPr>
        <w:t>ольшинство учащихся владеет навыком построения сочинения-рассуждения, не допускает ошибок в композиции и логике высказывания, умеет грамотно использовать литературоведческие термины в соответствии с коммуникативным замыслом высказывания.</w:t>
      </w:r>
    </w:p>
    <w:p w:rsidR="006874B3" w:rsidRPr="00C262B8" w:rsidRDefault="006874B3" w:rsidP="00C262B8">
      <w:pPr>
        <w:pStyle w:val="13NormDOC-txt"/>
        <w:spacing w:before="57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Style w:val="propis"/>
          <w:rFonts w:ascii="Times New Roman" w:hAnsi="Times New Roman" w:cs="Times New Roman"/>
          <w:sz w:val="24"/>
          <w:szCs w:val="24"/>
        </w:rPr>
        <w:t xml:space="preserve">«Зачет» по данному критерию получили </w:t>
      </w:r>
      <w:r w:rsidR="00357577">
        <w:rPr>
          <w:rStyle w:val="propis"/>
          <w:rFonts w:ascii="Times New Roman" w:hAnsi="Times New Roman" w:cs="Times New Roman"/>
          <w:sz w:val="24"/>
          <w:szCs w:val="24"/>
        </w:rPr>
        <w:t>95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 xml:space="preserve"> процент</w:t>
      </w:r>
      <w:r w:rsidR="0020286D">
        <w:rPr>
          <w:rStyle w:val="propis"/>
          <w:rFonts w:ascii="Times New Roman" w:hAnsi="Times New Roman" w:cs="Times New Roman"/>
          <w:sz w:val="24"/>
          <w:szCs w:val="24"/>
        </w:rPr>
        <w:t>ов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 xml:space="preserve"> обучающихся 11-х классов</w:t>
      </w:r>
      <w:r w:rsidR="0020286D">
        <w:rPr>
          <w:rStyle w:val="propis"/>
          <w:rFonts w:ascii="Times New Roman" w:hAnsi="Times New Roman" w:cs="Times New Roman"/>
          <w:sz w:val="24"/>
          <w:szCs w:val="24"/>
        </w:rPr>
        <w:t xml:space="preserve">, а </w:t>
      </w:r>
      <w:proofErr w:type="gramStart"/>
      <w:r w:rsidR="0020286D">
        <w:rPr>
          <w:rStyle w:val="propis"/>
          <w:rFonts w:ascii="Times New Roman" w:hAnsi="Times New Roman" w:cs="Times New Roman"/>
          <w:sz w:val="24"/>
          <w:szCs w:val="24"/>
        </w:rPr>
        <w:t>значит только один выпускник не справился</w:t>
      </w:r>
      <w:proofErr w:type="gramEnd"/>
      <w:r w:rsidR="0020286D">
        <w:rPr>
          <w:rStyle w:val="propis"/>
          <w:rFonts w:ascii="Times New Roman" w:hAnsi="Times New Roman" w:cs="Times New Roman"/>
          <w:sz w:val="24"/>
          <w:szCs w:val="24"/>
        </w:rPr>
        <w:t xml:space="preserve"> с данным заданием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 xml:space="preserve">. </w:t>
      </w:r>
    </w:p>
    <w:p w:rsidR="006874B3" w:rsidRPr="00C262B8" w:rsidRDefault="006874B3" w:rsidP="00C262B8">
      <w:pPr>
        <w:pStyle w:val="13NormDOC-txt"/>
        <w:spacing w:before="57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Style w:val="propis"/>
          <w:rFonts w:ascii="Times New Roman" w:hAnsi="Times New Roman" w:cs="Times New Roman"/>
          <w:sz w:val="24"/>
          <w:szCs w:val="24"/>
        </w:rPr>
        <w:t>К недостаткам по данному критерию можно отнести следующие: отдельные работы демонстрируют примитивность письменной речи, однообразие синтаксических конструкций, низкий уровень речевой грамотности, неточность изложения фактического материала. Наиболее частые речевые ошибки:</w:t>
      </w:r>
    </w:p>
    <w:p w:rsidR="006874B3" w:rsidRPr="00C262B8" w:rsidRDefault="006874B3" w:rsidP="00C262B8">
      <w:pPr>
        <w:pStyle w:val="13NormDOC-bul"/>
        <w:numPr>
          <w:ilvl w:val="0"/>
          <w:numId w:val="2"/>
        </w:numPr>
        <w:ind w:left="-567" w:firstLine="0"/>
        <w:rPr>
          <w:rStyle w:val="propis"/>
          <w:rFonts w:ascii="Times New Roman" w:hAnsi="Times New Roman" w:cs="Times New Roman"/>
          <w:sz w:val="24"/>
          <w:szCs w:val="24"/>
        </w:rPr>
      </w:pPr>
      <w:r w:rsidRPr="00C262B8">
        <w:rPr>
          <w:rStyle w:val="propis"/>
          <w:rFonts w:ascii="Times New Roman" w:hAnsi="Times New Roman" w:cs="Times New Roman"/>
          <w:sz w:val="24"/>
          <w:szCs w:val="24"/>
        </w:rPr>
        <w:t>неудачное словоупотребление;</w:t>
      </w:r>
    </w:p>
    <w:p w:rsidR="006874B3" w:rsidRPr="00C262B8" w:rsidRDefault="006874B3" w:rsidP="00C262B8">
      <w:pPr>
        <w:pStyle w:val="13NormDOC-bul"/>
        <w:numPr>
          <w:ilvl w:val="0"/>
          <w:numId w:val="2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C262B8">
        <w:rPr>
          <w:rStyle w:val="propis"/>
          <w:rFonts w:ascii="Times New Roman" w:hAnsi="Times New Roman" w:cs="Times New Roman"/>
          <w:sz w:val="24"/>
          <w:szCs w:val="24"/>
        </w:rPr>
        <w:t>употребление слов в несвойственных им значениях;</w:t>
      </w:r>
    </w:p>
    <w:p w:rsidR="006874B3" w:rsidRPr="00C262B8" w:rsidRDefault="006874B3" w:rsidP="00C262B8">
      <w:pPr>
        <w:pStyle w:val="13NormDOC-bul"/>
        <w:numPr>
          <w:ilvl w:val="0"/>
          <w:numId w:val="2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C262B8">
        <w:rPr>
          <w:rStyle w:val="propis"/>
          <w:rFonts w:ascii="Times New Roman" w:hAnsi="Times New Roman" w:cs="Times New Roman"/>
          <w:sz w:val="24"/>
          <w:szCs w:val="24"/>
        </w:rPr>
        <w:t>плеоназм;</w:t>
      </w:r>
    </w:p>
    <w:p w:rsidR="006874B3" w:rsidRPr="00C262B8" w:rsidRDefault="006874B3" w:rsidP="00C262B8">
      <w:pPr>
        <w:pStyle w:val="13NormDOC-bul"/>
        <w:numPr>
          <w:ilvl w:val="0"/>
          <w:numId w:val="2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C262B8">
        <w:rPr>
          <w:rStyle w:val="propis"/>
          <w:rFonts w:ascii="Times New Roman" w:hAnsi="Times New Roman" w:cs="Times New Roman"/>
          <w:sz w:val="24"/>
          <w:szCs w:val="24"/>
        </w:rPr>
        <w:t>тавтология;</w:t>
      </w:r>
    </w:p>
    <w:p w:rsidR="006874B3" w:rsidRPr="00C262B8" w:rsidRDefault="006874B3" w:rsidP="00C262B8">
      <w:pPr>
        <w:pStyle w:val="13NormDOC-bul"/>
        <w:numPr>
          <w:ilvl w:val="0"/>
          <w:numId w:val="2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C262B8">
        <w:rPr>
          <w:rStyle w:val="propis"/>
          <w:rFonts w:ascii="Times New Roman" w:hAnsi="Times New Roman" w:cs="Times New Roman"/>
          <w:sz w:val="24"/>
          <w:szCs w:val="24"/>
        </w:rPr>
        <w:t>лексическая избыточность (неоправданное усложнение фраз).</w:t>
      </w:r>
    </w:p>
    <w:p w:rsidR="006874B3" w:rsidRPr="00C262B8" w:rsidRDefault="006874B3" w:rsidP="00C262B8">
      <w:pPr>
        <w:pStyle w:val="13NormDOC-txt"/>
        <w:spacing w:before="283"/>
        <w:ind w:left="-567"/>
        <w:rPr>
          <w:rStyle w:val="Bold"/>
          <w:rFonts w:ascii="Times New Roman" w:hAnsi="Times New Roman" w:cs="Times New Roman"/>
          <w:sz w:val="24"/>
          <w:szCs w:val="24"/>
        </w:rPr>
      </w:pPr>
      <w:r w:rsidRPr="00C262B8">
        <w:rPr>
          <w:rStyle w:val="Bold"/>
          <w:rFonts w:ascii="Times New Roman" w:hAnsi="Times New Roman" w:cs="Times New Roman"/>
          <w:sz w:val="24"/>
          <w:szCs w:val="24"/>
        </w:rPr>
        <w:t>Критерий № 5 «Грамотность»</w:t>
      </w:r>
    </w:p>
    <w:p w:rsidR="006874B3" w:rsidRPr="00C262B8" w:rsidRDefault="006874B3" w:rsidP="00C262B8">
      <w:pPr>
        <w:pStyle w:val="13NormDOC-txt"/>
        <w:spacing w:before="57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Style w:val="propis"/>
          <w:rFonts w:ascii="Times New Roman" w:hAnsi="Times New Roman" w:cs="Times New Roman"/>
          <w:sz w:val="24"/>
          <w:szCs w:val="24"/>
        </w:rPr>
        <w:t xml:space="preserve">Экспертами комиссий отмечен </w:t>
      </w:r>
      <w:r w:rsidR="0020286D">
        <w:rPr>
          <w:rStyle w:val="propis"/>
          <w:rFonts w:ascii="Times New Roman" w:hAnsi="Times New Roman" w:cs="Times New Roman"/>
          <w:sz w:val="24"/>
          <w:szCs w:val="24"/>
        </w:rPr>
        <w:t>повышенный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 xml:space="preserve"> уровень грамотности в ряде работ участников итогового сочинения.</w:t>
      </w:r>
    </w:p>
    <w:p w:rsidR="006874B3" w:rsidRPr="00C262B8" w:rsidRDefault="006874B3" w:rsidP="00C262B8">
      <w:pPr>
        <w:pStyle w:val="13NormDOC-txt"/>
        <w:spacing w:before="57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Style w:val="propis"/>
          <w:rFonts w:ascii="Times New Roman" w:hAnsi="Times New Roman" w:cs="Times New Roman"/>
          <w:sz w:val="24"/>
          <w:szCs w:val="24"/>
        </w:rPr>
        <w:t xml:space="preserve">Получили «незачет» (то есть допустили более пяти ошибок на 100 слов) по данному критерию </w:t>
      </w:r>
      <w:r w:rsidR="0020286D">
        <w:rPr>
          <w:rStyle w:val="propis"/>
          <w:rFonts w:ascii="Times New Roman" w:hAnsi="Times New Roman" w:cs="Times New Roman"/>
          <w:sz w:val="24"/>
          <w:szCs w:val="24"/>
        </w:rPr>
        <w:t>3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 xml:space="preserve"> человека (</w:t>
      </w:r>
      <w:r w:rsidR="0020286D">
        <w:rPr>
          <w:rStyle w:val="propis"/>
          <w:rFonts w:ascii="Times New Roman" w:hAnsi="Times New Roman" w:cs="Times New Roman"/>
          <w:sz w:val="24"/>
          <w:szCs w:val="24"/>
        </w:rPr>
        <w:t>16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>% от общего количества участников итогового сочинения (изложения)).</w:t>
      </w:r>
    </w:p>
    <w:p w:rsidR="006874B3" w:rsidRPr="00C262B8" w:rsidRDefault="006874B3" w:rsidP="00C262B8">
      <w:pPr>
        <w:pStyle w:val="13NormDOC-txt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Style w:val="propis"/>
          <w:rFonts w:ascii="Times New Roman" w:hAnsi="Times New Roman" w:cs="Times New Roman"/>
          <w:sz w:val="24"/>
          <w:szCs w:val="24"/>
        </w:rPr>
        <w:t>Типичные орфографические ошибки, допущенные учащимися:</w:t>
      </w:r>
    </w:p>
    <w:p w:rsidR="006874B3" w:rsidRPr="00C262B8" w:rsidRDefault="006874B3" w:rsidP="00C262B8">
      <w:pPr>
        <w:pStyle w:val="12TABL-txt-bull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C262B8">
        <w:rPr>
          <w:rStyle w:val="propis"/>
          <w:rFonts w:ascii="Times New Roman" w:hAnsi="Times New Roman" w:cs="Times New Roman"/>
          <w:sz w:val="24"/>
          <w:szCs w:val="24"/>
        </w:rPr>
        <w:t>НЕ с разными частями речи;</w:t>
      </w:r>
    </w:p>
    <w:p w:rsidR="006874B3" w:rsidRPr="00C262B8" w:rsidRDefault="006874B3" w:rsidP="00C262B8">
      <w:pPr>
        <w:pStyle w:val="12TABL-txt-bull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C262B8">
        <w:rPr>
          <w:rStyle w:val="propis"/>
          <w:rFonts w:ascii="Times New Roman" w:hAnsi="Times New Roman" w:cs="Times New Roman"/>
          <w:sz w:val="24"/>
          <w:szCs w:val="24"/>
        </w:rPr>
        <w:t>ошибки в написании производных союзов;</w:t>
      </w:r>
    </w:p>
    <w:p w:rsidR="006874B3" w:rsidRPr="00C262B8" w:rsidRDefault="006874B3" w:rsidP="00C262B8">
      <w:pPr>
        <w:pStyle w:val="12TABL-txt-bull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C262B8">
        <w:rPr>
          <w:rStyle w:val="propis"/>
          <w:rFonts w:ascii="Times New Roman" w:hAnsi="Times New Roman" w:cs="Times New Roman"/>
          <w:sz w:val="24"/>
          <w:szCs w:val="24"/>
        </w:rPr>
        <w:t>нарушение согласования и управления;</w:t>
      </w:r>
    </w:p>
    <w:p w:rsidR="006874B3" w:rsidRPr="00C262B8" w:rsidRDefault="006874B3" w:rsidP="00C262B8">
      <w:pPr>
        <w:pStyle w:val="12TABL-txt-bull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C262B8">
        <w:rPr>
          <w:rStyle w:val="propis"/>
          <w:rFonts w:ascii="Times New Roman" w:hAnsi="Times New Roman" w:cs="Times New Roman"/>
          <w:sz w:val="24"/>
          <w:szCs w:val="24"/>
        </w:rPr>
        <w:t>ошибки в построении предложения с однородными членами, с деепричастными и причастными оборотами;</w:t>
      </w:r>
    </w:p>
    <w:p w:rsidR="006874B3" w:rsidRPr="00C262B8" w:rsidRDefault="006874B3" w:rsidP="00C262B8">
      <w:pPr>
        <w:pStyle w:val="12TABL-txt-bull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C262B8">
        <w:rPr>
          <w:rStyle w:val="propis"/>
          <w:rFonts w:ascii="Times New Roman" w:hAnsi="Times New Roman" w:cs="Times New Roman"/>
          <w:sz w:val="24"/>
          <w:szCs w:val="24"/>
        </w:rPr>
        <w:t>написание усилительной частицы НИ и др.</w:t>
      </w:r>
    </w:p>
    <w:p w:rsidR="006874B3" w:rsidRPr="00C262B8" w:rsidRDefault="006874B3" w:rsidP="00C262B8">
      <w:pPr>
        <w:pStyle w:val="13NormDOC-txt"/>
        <w:spacing w:before="99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Style w:val="propis"/>
          <w:rFonts w:ascii="Times New Roman" w:hAnsi="Times New Roman" w:cs="Times New Roman"/>
          <w:sz w:val="24"/>
          <w:szCs w:val="24"/>
        </w:rPr>
        <w:t>Типичные пунктуационные ошибки, допущенные учащимися: наиболее частые ошибки связаны с темами «Пунктуация в предложениях с вводными конструкциями, с однородными членами», «Пунктуация в предложениях с обособленными второстепенными членами», «Пунктуация в сложных предложениях, состоящих из нескольких частей».</w:t>
      </w:r>
    </w:p>
    <w:p w:rsidR="006874B3" w:rsidRPr="00C262B8" w:rsidRDefault="006874B3" w:rsidP="00C262B8">
      <w:pPr>
        <w:pStyle w:val="13NormDOC-txt"/>
        <w:spacing w:before="99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Style w:val="propis"/>
          <w:rFonts w:ascii="Times New Roman" w:hAnsi="Times New Roman" w:cs="Times New Roman"/>
          <w:sz w:val="24"/>
          <w:szCs w:val="24"/>
        </w:rPr>
        <w:t>Типичные грамматические ошибки, допущенные учащимися:</w:t>
      </w:r>
    </w:p>
    <w:p w:rsidR="006874B3" w:rsidRPr="00C262B8" w:rsidRDefault="006874B3" w:rsidP="00C262B8">
      <w:pPr>
        <w:pStyle w:val="13NormDOC-bul"/>
        <w:numPr>
          <w:ilvl w:val="0"/>
          <w:numId w:val="1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C262B8">
        <w:rPr>
          <w:rStyle w:val="propis"/>
          <w:rFonts w:ascii="Times New Roman" w:hAnsi="Times New Roman" w:cs="Times New Roman"/>
          <w:sz w:val="24"/>
          <w:szCs w:val="24"/>
        </w:rPr>
        <w:t>нарушение согласования и управления;</w:t>
      </w:r>
    </w:p>
    <w:p w:rsidR="006874B3" w:rsidRPr="00C262B8" w:rsidRDefault="006874B3" w:rsidP="00C262B8">
      <w:pPr>
        <w:pStyle w:val="13NormDOC-bul"/>
        <w:numPr>
          <w:ilvl w:val="0"/>
          <w:numId w:val="1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C262B8">
        <w:rPr>
          <w:rStyle w:val="propis"/>
          <w:rFonts w:ascii="Times New Roman" w:hAnsi="Times New Roman" w:cs="Times New Roman"/>
          <w:sz w:val="24"/>
          <w:szCs w:val="24"/>
        </w:rPr>
        <w:t>ошибки в построении предложения с однородными членами, с деепричастными и причастными оборотами;</w:t>
      </w:r>
    </w:p>
    <w:p w:rsidR="006874B3" w:rsidRPr="00C262B8" w:rsidRDefault="006874B3" w:rsidP="00C262B8">
      <w:pPr>
        <w:pStyle w:val="13NormDOC-bul"/>
        <w:numPr>
          <w:ilvl w:val="0"/>
          <w:numId w:val="1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C262B8">
        <w:rPr>
          <w:rStyle w:val="propis"/>
          <w:rFonts w:ascii="Times New Roman" w:hAnsi="Times New Roman" w:cs="Times New Roman"/>
          <w:sz w:val="24"/>
          <w:szCs w:val="24"/>
        </w:rPr>
        <w:t xml:space="preserve">нарушение границ предложения; </w:t>
      </w:r>
    </w:p>
    <w:p w:rsidR="006874B3" w:rsidRPr="00C262B8" w:rsidRDefault="006874B3" w:rsidP="00C262B8">
      <w:pPr>
        <w:pStyle w:val="13NormDOC-bul"/>
        <w:numPr>
          <w:ilvl w:val="0"/>
          <w:numId w:val="1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C262B8">
        <w:rPr>
          <w:rStyle w:val="propis"/>
          <w:rFonts w:ascii="Times New Roman" w:hAnsi="Times New Roman" w:cs="Times New Roman"/>
          <w:sz w:val="24"/>
          <w:szCs w:val="24"/>
        </w:rPr>
        <w:t>объединение синтаксической связью разнотипных синтаксических единиц.</w:t>
      </w:r>
    </w:p>
    <w:p w:rsidR="006874B3" w:rsidRPr="00C262B8" w:rsidRDefault="006874B3" w:rsidP="00C262B8">
      <w:pPr>
        <w:pStyle w:val="13NormDOC-txt"/>
        <w:spacing w:before="99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Style w:val="propis"/>
          <w:rFonts w:ascii="Times New Roman" w:hAnsi="Times New Roman" w:cs="Times New Roman"/>
          <w:sz w:val="24"/>
          <w:szCs w:val="24"/>
        </w:rPr>
        <w:t>В отдельную категорию выделяются графические ошибки, то есть различные описки, вызванные невнимательностью пишущего или поспешностью написания. Эти ошибки связаны с графикой, то есть средствами письменности данного языка, фиксирующими отношения между буквами на письме и звуками устной речи. К графическим средствам, помимо букв, относятся различные приемы сокращения слов, использование пробелов между словами, различные подчеркивания и шрифтовые выделения.</w:t>
      </w:r>
    </w:p>
    <w:p w:rsidR="006874B3" w:rsidRPr="00C262B8" w:rsidRDefault="006874B3" w:rsidP="00C262B8">
      <w:pPr>
        <w:pStyle w:val="13NormDOC-txt"/>
        <w:spacing w:before="99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Style w:val="propis"/>
          <w:rFonts w:ascii="Times New Roman" w:hAnsi="Times New Roman" w:cs="Times New Roman"/>
          <w:sz w:val="24"/>
          <w:szCs w:val="24"/>
        </w:rPr>
        <w:t>Одиночные графические ошибки не учитываются при проверке, но если таких ошибок больше пяти на 100 слов, то работу следует признать неграмотной.</w:t>
      </w:r>
    </w:p>
    <w:p w:rsidR="006874B3" w:rsidRPr="00C262B8" w:rsidRDefault="006874B3" w:rsidP="00C262B8">
      <w:pPr>
        <w:pStyle w:val="13NormDOC-header-2"/>
        <w:spacing w:before="170" w:after="0"/>
        <w:ind w:left="-567"/>
        <w:rPr>
          <w:rFonts w:ascii="Times New Roman" w:hAnsi="Times New Roman" w:cs="Times New Roman"/>
          <w:spacing w:val="1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ВЫВОДЫ</w:t>
      </w:r>
    </w:p>
    <w:p w:rsidR="006874B3" w:rsidRPr="00C262B8" w:rsidRDefault="006874B3" w:rsidP="00C262B8">
      <w:pPr>
        <w:pStyle w:val="13NormDOC-txt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pacing w:val="1"/>
          <w:sz w:val="24"/>
          <w:szCs w:val="24"/>
        </w:rPr>
        <w:t xml:space="preserve">В написании итогового сочинения (изложения) по русскому языку участвовали </w:t>
      </w:r>
      <w:r w:rsidR="001501B3">
        <w:rPr>
          <w:rFonts w:ascii="Times New Roman" w:hAnsi="Times New Roman" w:cs="Times New Roman"/>
          <w:spacing w:val="1"/>
          <w:sz w:val="24"/>
          <w:szCs w:val="24"/>
        </w:rPr>
        <w:t>1</w:t>
      </w:r>
      <w:r w:rsidR="0020286D">
        <w:rPr>
          <w:rFonts w:ascii="Times New Roman" w:hAnsi="Times New Roman" w:cs="Times New Roman"/>
          <w:spacing w:val="1"/>
          <w:sz w:val="24"/>
          <w:szCs w:val="24"/>
        </w:rPr>
        <w:t>9</w:t>
      </w:r>
      <w:r w:rsidRPr="00C262B8">
        <w:rPr>
          <w:rFonts w:ascii="Times New Roman" w:hAnsi="Times New Roman" w:cs="Times New Roman"/>
          <w:spacing w:val="1"/>
          <w:sz w:val="24"/>
          <w:szCs w:val="24"/>
        </w:rPr>
        <w:t xml:space="preserve"> обучающихся 11­х классов, что составило </w:t>
      </w:r>
      <w:r w:rsidR="0020286D">
        <w:rPr>
          <w:rFonts w:ascii="Times New Roman" w:hAnsi="Times New Roman" w:cs="Times New Roman"/>
          <w:spacing w:val="1"/>
          <w:sz w:val="24"/>
          <w:szCs w:val="24"/>
        </w:rPr>
        <w:t>95</w:t>
      </w:r>
      <w:r w:rsidRPr="00C262B8">
        <w:rPr>
          <w:rStyle w:val="propis"/>
          <w:rFonts w:ascii="Times New Roman" w:hAnsi="Times New Roman" w:cs="Times New Roman"/>
          <w:spacing w:val="1"/>
          <w:sz w:val="24"/>
          <w:szCs w:val="24"/>
        </w:rPr>
        <w:t xml:space="preserve"> процентов</w:t>
      </w:r>
      <w:r w:rsidRPr="00C262B8">
        <w:rPr>
          <w:rFonts w:ascii="Times New Roman" w:hAnsi="Times New Roman" w:cs="Times New Roman"/>
          <w:spacing w:val="1"/>
          <w:sz w:val="24"/>
          <w:szCs w:val="24"/>
        </w:rPr>
        <w:t xml:space="preserve"> от общего количества выпускников</w:t>
      </w:r>
      <w:r w:rsidR="001501B3"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bookmarkStart w:id="0" w:name="_GoBack"/>
      <w:r w:rsidR="001736CC">
        <w:rPr>
          <w:rFonts w:ascii="Times New Roman" w:hAnsi="Times New Roman" w:cs="Times New Roman"/>
          <w:spacing w:val="1"/>
          <w:sz w:val="24"/>
          <w:szCs w:val="24"/>
        </w:rPr>
        <w:t xml:space="preserve">У одной обучающейся уже есть зачет по итоговому сочинению. </w:t>
      </w:r>
      <w:r w:rsidR="0020286D">
        <w:rPr>
          <w:rFonts w:ascii="Times New Roman" w:hAnsi="Times New Roman" w:cs="Times New Roman"/>
          <w:spacing w:val="1"/>
          <w:sz w:val="24"/>
          <w:szCs w:val="24"/>
        </w:rPr>
        <w:t>Тр</w:t>
      </w:r>
      <w:r w:rsidR="00DD5A31">
        <w:rPr>
          <w:rFonts w:ascii="Times New Roman" w:hAnsi="Times New Roman" w:cs="Times New Roman"/>
          <w:spacing w:val="1"/>
          <w:sz w:val="24"/>
          <w:szCs w:val="24"/>
        </w:rPr>
        <w:t>ое,</w:t>
      </w:r>
      <w:r w:rsidR="001501B3">
        <w:rPr>
          <w:rFonts w:ascii="Times New Roman" w:hAnsi="Times New Roman" w:cs="Times New Roman"/>
          <w:spacing w:val="1"/>
          <w:sz w:val="24"/>
          <w:szCs w:val="24"/>
        </w:rPr>
        <w:t xml:space="preserve"> из </w:t>
      </w:r>
      <w:proofErr w:type="gramStart"/>
      <w:r w:rsidR="001736CC">
        <w:rPr>
          <w:rFonts w:ascii="Times New Roman" w:hAnsi="Times New Roman" w:cs="Times New Roman"/>
          <w:spacing w:val="1"/>
          <w:sz w:val="24"/>
          <w:szCs w:val="24"/>
        </w:rPr>
        <w:t>участвовавших</w:t>
      </w:r>
      <w:proofErr w:type="gramEnd"/>
      <w:r w:rsidR="001736CC">
        <w:rPr>
          <w:rFonts w:ascii="Times New Roman" w:hAnsi="Times New Roman" w:cs="Times New Roman"/>
          <w:spacing w:val="1"/>
          <w:sz w:val="24"/>
          <w:szCs w:val="24"/>
        </w:rPr>
        <w:t xml:space="preserve"> в написании работы –</w:t>
      </w:r>
      <w:r w:rsidR="001501B3">
        <w:rPr>
          <w:rFonts w:ascii="Times New Roman" w:hAnsi="Times New Roman" w:cs="Times New Roman"/>
          <w:spacing w:val="1"/>
          <w:sz w:val="24"/>
          <w:szCs w:val="24"/>
        </w:rPr>
        <w:t xml:space="preserve"> не справились с </w:t>
      </w:r>
      <w:r w:rsidR="001736CC">
        <w:rPr>
          <w:rFonts w:ascii="Times New Roman" w:hAnsi="Times New Roman" w:cs="Times New Roman"/>
          <w:spacing w:val="1"/>
          <w:sz w:val="24"/>
          <w:szCs w:val="24"/>
        </w:rPr>
        <w:t>её выполнением, так как не смогли выполнить все обязательные критерии.</w:t>
      </w:r>
      <w:r w:rsidRPr="00C262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bookmarkEnd w:id="0"/>
    <w:p w:rsidR="006874B3" w:rsidRPr="00C262B8" w:rsidRDefault="006874B3" w:rsidP="00C262B8">
      <w:pPr>
        <w:pStyle w:val="13NormDOC-header-2"/>
        <w:spacing w:before="170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lastRenderedPageBreak/>
        <w:t>РЕКОМЕНДАЦИИ</w:t>
      </w:r>
    </w:p>
    <w:p w:rsidR="006874B3" w:rsidRPr="00C262B8" w:rsidRDefault="006874B3" w:rsidP="00C262B8">
      <w:pPr>
        <w:pStyle w:val="13NormDOC-txt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 xml:space="preserve">1. Администрации 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>МОУ «Средняя школа № 3»</w:t>
      </w:r>
      <w:r w:rsidRPr="00C262B8">
        <w:rPr>
          <w:rFonts w:ascii="Times New Roman" w:hAnsi="Times New Roman" w:cs="Times New Roman"/>
          <w:sz w:val="24"/>
          <w:szCs w:val="24"/>
        </w:rPr>
        <w:t>:</w:t>
      </w:r>
    </w:p>
    <w:p w:rsidR="006874B3" w:rsidRPr="00C262B8" w:rsidRDefault="006874B3" w:rsidP="00C262B8">
      <w:pPr>
        <w:pStyle w:val="13NormDOC-txt"/>
        <w:spacing w:before="0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 xml:space="preserve">1.1. Усилить контроль работы, ориентированной на высокие результаты подготовки выпускников к ГИА. Срок: 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>постоянно</w:t>
      </w:r>
      <w:r w:rsidRPr="00C262B8">
        <w:rPr>
          <w:rFonts w:ascii="Times New Roman" w:hAnsi="Times New Roman" w:cs="Times New Roman"/>
          <w:sz w:val="24"/>
          <w:szCs w:val="24"/>
        </w:rPr>
        <w:t>.</w:t>
      </w:r>
    </w:p>
    <w:p w:rsidR="006874B3" w:rsidRPr="00C262B8" w:rsidRDefault="006874B3" w:rsidP="00C262B8">
      <w:pPr>
        <w:pStyle w:val="13NormDOC-txt"/>
        <w:spacing w:before="0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 xml:space="preserve">1.2. Усилить внутришкольный контроль работы по индивидуальным образовательным маршрутам выпускников с низкой мотивацией и выпускников, способных достичь максимального результата на ГИА. Срок: 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>постоянно</w:t>
      </w:r>
      <w:r w:rsidRPr="00C262B8">
        <w:rPr>
          <w:rFonts w:ascii="Times New Roman" w:hAnsi="Times New Roman" w:cs="Times New Roman"/>
          <w:sz w:val="24"/>
          <w:szCs w:val="24"/>
        </w:rPr>
        <w:t>.</w:t>
      </w:r>
    </w:p>
    <w:p w:rsidR="006874B3" w:rsidRPr="00C262B8" w:rsidRDefault="006874B3" w:rsidP="00C262B8">
      <w:pPr>
        <w:pStyle w:val="13NormDOC-txt"/>
        <w:spacing w:before="0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 xml:space="preserve">1.3. Организовать методическую поддержку учителей русского языка и литературы в подготовке высокомотивированных выпускников. Срок: 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>постоянно</w:t>
      </w:r>
      <w:r w:rsidRPr="00C262B8">
        <w:rPr>
          <w:rFonts w:ascii="Times New Roman" w:hAnsi="Times New Roman" w:cs="Times New Roman"/>
          <w:sz w:val="24"/>
          <w:szCs w:val="24"/>
        </w:rPr>
        <w:t>.</w:t>
      </w:r>
    </w:p>
    <w:p w:rsidR="006874B3" w:rsidRPr="00C262B8" w:rsidRDefault="006874B3" w:rsidP="00C262B8">
      <w:pPr>
        <w:pStyle w:val="13NormDOC-txt"/>
        <w:spacing w:before="0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 xml:space="preserve">1.4. Проанализировать на методических совещаниях причины допущенных ошибок, внести соответствующие коррективы в план подготовки обучающихся к ГИА. Срок: 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>месяц</w:t>
      </w:r>
      <w:r w:rsidRPr="00C262B8">
        <w:rPr>
          <w:rFonts w:ascii="Times New Roman" w:hAnsi="Times New Roman" w:cs="Times New Roman"/>
          <w:sz w:val="24"/>
          <w:szCs w:val="24"/>
        </w:rPr>
        <w:t>.</w:t>
      </w:r>
    </w:p>
    <w:p w:rsidR="006874B3" w:rsidRPr="00C262B8" w:rsidRDefault="006874B3" w:rsidP="00C262B8">
      <w:pPr>
        <w:pStyle w:val="13NormDOC-txt"/>
        <w:spacing w:before="0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 xml:space="preserve">1.5. Довести результаты итогового сочинения (изложения) до сведения родителей под подпись. Срок: до </w:t>
      </w:r>
      <w:r w:rsidR="0020286D">
        <w:rPr>
          <w:rStyle w:val="propis"/>
          <w:rFonts w:ascii="Times New Roman" w:hAnsi="Times New Roman" w:cs="Times New Roman"/>
          <w:sz w:val="24"/>
          <w:szCs w:val="24"/>
        </w:rPr>
        <w:t>21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>.12.202</w:t>
      </w:r>
      <w:r w:rsidR="0020286D">
        <w:rPr>
          <w:rStyle w:val="propis"/>
          <w:rFonts w:ascii="Times New Roman" w:hAnsi="Times New Roman" w:cs="Times New Roman"/>
          <w:sz w:val="24"/>
          <w:szCs w:val="24"/>
        </w:rPr>
        <w:t>4</w:t>
      </w:r>
      <w:r w:rsidRPr="00C262B8">
        <w:rPr>
          <w:rFonts w:ascii="Times New Roman" w:hAnsi="Times New Roman" w:cs="Times New Roman"/>
          <w:sz w:val="24"/>
          <w:szCs w:val="24"/>
        </w:rPr>
        <w:t>.</w:t>
      </w:r>
    </w:p>
    <w:p w:rsidR="006874B3" w:rsidRPr="00C262B8" w:rsidRDefault="006874B3" w:rsidP="00C262B8">
      <w:pPr>
        <w:pStyle w:val="13NormDOC-txt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2. Учителям русского языка и литературы:</w:t>
      </w:r>
    </w:p>
    <w:p w:rsidR="006874B3" w:rsidRPr="00C262B8" w:rsidRDefault="006874B3" w:rsidP="00C262B8">
      <w:pPr>
        <w:pStyle w:val="13NormDOC-txt"/>
        <w:spacing w:before="0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 xml:space="preserve">2.1. Усилить контроль результативности освоения выпускниками программы, продолжить работу по индивидуальным образовательным маршрутам по подготовке к ГИА­11 по русскому языку. Срок: 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>постоянно</w:t>
      </w:r>
      <w:r w:rsidRPr="00C262B8">
        <w:rPr>
          <w:rFonts w:ascii="Times New Roman" w:hAnsi="Times New Roman" w:cs="Times New Roman"/>
          <w:sz w:val="24"/>
          <w:szCs w:val="24"/>
        </w:rPr>
        <w:t>.</w:t>
      </w:r>
    </w:p>
    <w:p w:rsidR="006874B3" w:rsidRPr="00C262B8" w:rsidRDefault="006874B3" w:rsidP="00C262B8">
      <w:pPr>
        <w:pStyle w:val="13NormDOC-txt"/>
        <w:spacing w:before="0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 xml:space="preserve">2.2. Осуществлять планомерную работу по устранению пробелов в знаниях учащихся.  Продолжить обучение написанию сочинений разных жанров развивающего, исследовательского характера на уроках русского языка и литературы. На уроках развития речи по русскому языку и литературе систематически работать с текстовой информацией с целью формирования коммуникативной компетентности обучающихся: «погружаясь в текст», грамотно его интерпретировать, выделять разные виды информации и осознавать оригинальность авторской </w:t>
      </w:r>
      <w:proofErr w:type="spellStart"/>
      <w:r w:rsidRPr="00C262B8">
        <w:rPr>
          <w:rFonts w:ascii="Times New Roman" w:hAnsi="Times New Roman" w:cs="Times New Roman"/>
          <w:sz w:val="24"/>
          <w:szCs w:val="24"/>
        </w:rPr>
        <w:t>содержательно­концептуальной</w:t>
      </w:r>
      <w:proofErr w:type="spellEnd"/>
      <w:r w:rsidRPr="00C262B8">
        <w:rPr>
          <w:rFonts w:ascii="Times New Roman" w:hAnsi="Times New Roman" w:cs="Times New Roman"/>
          <w:sz w:val="24"/>
          <w:szCs w:val="24"/>
        </w:rPr>
        <w:t xml:space="preserve"> позиции, заявленной в тексте. Срок: 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>постоянно.</w:t>
      </w:r>
    </w:p>
    <w:p w:rsidR="006874B3" w:rsidRPr="00C262B8" w:rsidRDefault="006874B3" w:rsidP="00C262B8">
      <w:pPr>
        <w:pStyle w:val="13NormDOC-txt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>2.3. Расширить работу по анализу текста; наряду с правописными и грамматическими заданиями постоянно предусматривать вопросы на понимание содержания текста, авторской позиции, языковых сре</w:t>
      </w:r>
      <w:proofErr w:type="gramStart"/>
      <w:r w:rsidRPr="00C262B8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C262B8">
        <w:rPr>
          <w:rFonts w:ascii="Times New Roman" w:hAnsi="Times New Roman" w:cs="Times New Roman"/>
          <w:sz w:val="24"/>
          <w:szCs w:val="24"/>
        </w:rPr>
        <w:t xml:space="preserve">язи, средств языковой выразительности; ввести в постоянную практику работы с текстом формирование корректного и аргументированного личного мнения учащихся о проблемах, поставленных автором, а также умения чувствовать подтекст. Срок: 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>постоянно</w:t>
      </w:r>
      <w:r w:rsidRPr="00C262B8">
        <w:rPr>
          <w:rFonts w:ascii="Times New Roman" w:hAnsi="Times New Roman" w:cs="Times New Roman"/>
          <w:sz w:val="24"/>
          <w:szCs w:val="24"/>
        </w:rPr>
        <w:t>.</w:t>
      </w:r>
    </w:p>
    <w:p w:rsidR="006874B3" w:rsidRPr="00C262B8" w:rsidRDefault="006874B3" w:rsidP="00C262B8">
      <w:pPr>
        <w:pStyle w:val="13NormDOC-txt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 xml:space="preserve">2.4. Совершенствовать формы и методы проведения учебных занятий, использовать возможности индивидуального и дифференцированного обучения для организации процесса обучения. Срок: 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>постоянно</w:t>
      </w:r>
      <w:r w:rsidRPr="00C262B8">
        <w:rPr>
          <w:rFonts w:ascii="Times New Roman" w:hAnsi="Times New Roman" w:cs="Times New Roman"/>
          <w:sz w:val="24"/>
          <w:szCs w:val="24"/>
        </w:rPr>
        <w:t>.</w:t>
      </w:r>
    </w:p>
    <w:p w:rsidR="006874B3" w:rsidRPr="00C262B8" w:rsidRDefault="006874B3" w:rsidP="00C262B8">
      <w:pPr>
        <w:pStyle w:val="13NormDOC-txt"/>
        <w:ind w:left="-567"/>
        <w:rPr>
          <w:rFonts w:ascii="Times New Roman" w:hAnsi="Times New Roman" w:cs="Times New Roman"/>
          <w:sz w:val="24"/>
          <w:szCs w:val="24"/>
        </w:rPr>
      </w:pPr>
      <w:r w:rsidRPr="00C262B8">
        <w:rPr>
          <w:rFonts w:ascii="Times New Roman" w:hAnsi="Times New Roman" w:cs="Times New Roman"/>
          <w:sz w:val="24"/>
          <w:szCs w:val="24"/>
        </w:rPr>
        <w:t xml:space="preserve">Исполнитель: 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r w:rsidR="00C262B8" w:rsidRPr="00C262B8">
        <w:rPr>
          <w:rStyle w:val="propis"/>
          <w:rFonts w:ascii="Times New Roman" w:hAnsi="Times New Roman" w:cs="Times New Roman"/>
          <w:sz w:val="24"/>
          <w:szCs w:val="24"/>
        </w:rPr>
        <w:t>по УВР Мерешевская Е.А.</w:t>
      </w:r>
      <w:r w:rsidRPr="00C262B8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</w:p>
    <w:p w:rsidR="006874B3" w:rsidRPr="00F86AAD" w:rsidRDefault="006874B3" w:rsidP="006874B3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CC2C34" w:rsidRPr="00CC2C34" w:rsidRDefault="00CC2C34" w:rsidP="00D7262B">
      <w:pPr>
        <w:rPr>
          <w:b/>
          <w:i/>
        </w:rPr>
      </w:pPr>
    </w:p>
    <w:sectPr w:rsidR="00CC2C34" w:rsidRPr="00CC2C34" w:rsidSect="00C262B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66611"/>
    <w:multiLevelType w:val="hybridMultilevel"/>
    <w:tmpl w:val="AAA8933C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41BC187E"/>
    <w:multiLevelType w:val="hybridMultilevel"/>
    <w:tmpl w:val="9E84CC8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62B"/>
    <w:rsid w:val="0008240F"/>
    <w:rsid w:val="001501B3"/>
    <w:rsid w:val="001736CC"/>
    <w:rsid w:val="0020286D"/>
    <w:rsid w:val="00357577"/>
    <w:rsid w:val="00451F8C"/>
    <w:rsid w:val="005B16E4"/>
    <w:rsid w:val="005C496D"/>
    <w:rsid w:val="006874B3"/>
    <w:rsid w:val="00905435"/>
    <w:rsid w:val="00BB3DFB"/>
    <w:rsid w:val="00BC615F"/>
    <w:rsid w:val="00BE697B"/>
    <w:rsid w:val="00C262B8"/>
    <w:rsid w:val="00CC2C34"/>
    <w:rsid w:val="00D7262B"/>
    <w:rsid w:val="00DD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BB3DF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abl-hroom">
    <w:name w:val="17PRIL-tabl-hroom"/>
    <w:basedOn w:val="a"/>
    <w:uiPriority w:val="99"/>
    <w:rsid w:val="00BB3DFB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BB3DFB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propis">
    <w:name w:val="propis"/>
    <w:uiPriority w:val="99"/>
    <w:rsid w:val="00BB3DFB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BB3DF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B3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3DFB"/>
    <w:rPr>
      <w:rFonts w:ascii="Tahoma" w:hAnsi="Tahoma" w:cs="Tahoma"/>
      <w:sz w:val="16"/>
      <w:szCs w:val="16"/>
    </w:rPr>
  </w:style>
  <w:style w:type="paragraph" w:customStyle="1" w:styleId="13NormDOC-txt">
    <w:name w:val="13NormDOC-txt"/>
    <w:basedOn w:val="a"/>
    <w:uiPriority w:val="99"/>
    <w:rsid w:val="00CC2C34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character" w:customStyle="1" w:styleId="Italic">
    <w:name w:val="Italic"/>
    <w:uiPriority w:val="99"/>
    <w:rsid w:val="00CC2C34"/>
    <w:rPr>
      <w:i/>
      <w:iCs/>
    </w:rPr>
  </w:style>
  <w:style w:type="paragraph" w:styleId="a6">
    <w:name w:val="Normal (Web)"/>
    <w:basedOn w:val="a"/>
    <w:uiPriority w:val="99"/>
    <w:unhideWhenUsed/>
    <w:rsid w:val="00CC2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NormDOC-header-2">
    <w:name w:val="13NormDOC-header-2"/>
    <w:basedOn w:val="a"/>
    <w:uiPriority w:val="99"/>
    <w:rsid w:val="006874B3"/>
    <w:pPr>
      <w:autoSpaceDE w:val="0"/>
      <w:autoSpaceDN w:val="0"/>
      <w:adjustRightInd w:val="0"/>
      <w:spacing w:before="227" w:after="57" w:line="300" w:lineRule="atLeast"/>
      <w:jc w:val="center"/>
      <w:textAlignment w:val="center"/>
    </w:pPr>
    <w:rPr>
      <w:rFonts w:ascii="TextBookC" w:hAnsi="TextBookC" w:cs="TextBookC"/>
      <w:caps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6874B3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2TABL-txt-bull">
    <w:name w:val="12TABL-txt-bull"/>
    <w:basedOn w:val="a"/>
    <w:uiPriority w:val="99"/>
    <w:rsid w:val="006874B3"/>
    <w:pPr>
      <w:autoSpaceDE w:val="0"/>
      <w:autoSpaceDN w:val="0"/>
      <w:adjustRightInd w:val="0"/>
      <w:spacing w:after="0" w:line="240" w:lineRule="atLeast"/>
      <w:ind w:left="170" w:hanging="170"/>
      <w:textAlignment w:val="center"/>
    </w:pPr>
    <w:rPr>
      <w:rFonts w:ascii="TextBookC" w:hAnsi="TextBookC" w:cs="TextBookC"/>
      <w:color w:val="000000"/>
      <w:sz w:val="18"/>
      <w:szCs w:val="18"/>
      <w:u w:color="000000"/>
    </w:rPr>
  </w:style>
  <w:style w:type="paragraph" w:styleId="a7">
    <w:name w:val="No Spacing"/>
    <w:uiPriority w:val="1"/>
    <w:qFormat/>
    <w:rsid w:val="00451F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uiPriority w:val="99"/>
    <w:semiHidden/>
    <w:unhideWhenUsed/>
    <w:rsid w:val="00451F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BB3DF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abl-hroom">
    <w:name w:val="17PRIL-tabl-hroom"/>
    <w:basedOn w:val="a"/>
    <w:uiPriority w:val="99"/>
    <w:rsid w:val="00BB3DFB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BB3DFB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propis">
    <w:name w:val="propis"/>
    <w:uiPriority w:val="99"/>
    <w:rsid w:val="00BB3DFB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BB3DF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B3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3DFB"/>
    <w:rPr>
      <w:rFonts w:ascii="Tahoma" w:hAnsi="Tahoma" w:cs="Tahoma"/>
      <w:sz w:val="16"/>
      <w:szCs w:val="16"/>
    </w:rPr>
  </w:style>
  <w:style w:type="paragraph" w:customStyle="1" w:styleId="13NormDOC-txt">
    <w:name w:val="13NormDOC-txt"/>
    <w:basedOn w:val="a"/>
    <w:uiPriority w:val="99"/>
    <w:rsid w:val="00CC2C34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character" w:customStyle="1" w:styleId="Italic">
    <w:name w:val="Italic"/>
    <w:uiPriority w:val="99"/>
    <w:rsid w:val="00CC2C34"/>
    <w:rPr>
      <w:i/>
      <w:iCs/>
    </w:rPr>
  </w:style>
  <w:style w:type="paragraph" w:styleId="a6">
    <w:name w:val="Normal (Web)"/>
    <w:basedOn w:val="a"/>
    <w:uiPriority w:val="99"/>
    <w:unhideWhenUsed/>
    <w:rsid w:val="00CC2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NormDOC-header-2">
    <w:name w:val="13NormDOC-header-2"/>
    <w:basedOn w:val="a"/>
    <w:uiPriority w:val="99"/>
    <w:rsid w:val="006874B3"/>
    <w:pPr>
      <w:autoSpaceDE w:val="0"/>
      <w:autoSpaceDN w:val="0"/>
      <w:adjustRightInd w:val="0"/>
      <w:spacing w:before="227" w:after="57" w:line="300" w:lineRule="atLeast"/>
      <w:jc w:val="center"/>
      <w:textAlignment w:val="center"/>
    </w:pPr>
    <w:rPr>
      <w:rFonts w:ascii="TextBookC" w:hAnsi="TextBookC" w:cs="TextBookC"/>
      <w:caps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6874B3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2TABL-txt-bull">
    <w:name w:val="12TABL-txt-bull"/>
    <w:basedOn w:val="a"/>
    <w:uiPriority w:val="99"/>
    <w:rsid w:val="006874B3"/>
    <w:pPr>
      <w:autoSpaceDE w:val="0"/>
      <w:autoSpaceDN w:val="0"/>
      <w:adjustRightInd w:val="0"/>
      <w:spacing w:after="0" w:line="240" w:lineRule="atLeast"/>
      <w:ind w:left="170" w:hanging="170"/>
      <w:textAlignment w:val="center"/>
    </w:pPr>
    <w:rPr>
      <w:rFonts w:ascii="TextBookC" w:hAnsi="TextBookC" w:cs="TextBookC"/>
      <w:color w:val="000000"/>
      <w:sz w:val="18"/>
      <w:szCs w:val="18"/>
      <w:u w:color="000000"/>
    </w:rPr>
  </w:style>
  <w:style w:type="paragraph" w:styleId="a7">
    <w:name w:val="No Spacing"/>
    <w:uiPriority w:val="1"/>
    <w:qFormat/>
    <w:rsid w:val="00451F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uiPriority w:val="99"/>
    <w:semiHidden/>
    <w:unhideWhenUsed/>
    <w:rsid w:val="00451F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-ku.ru/images/Documents/Documents/regionalnye-pravovye-akty/%D0%9F%D1%80%D0%B8%D0%BA%D0%B0%D0%B7_455-%D0%94_%D0%BE%D1%82_02.12.2019_%D0%9F%D0%BE%D1%80%D1%8F%D0%B4%D0%BE%D0%BA_%D0%98%D0%A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Требование №1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Процент участников получивших "зачет" по требованиям и критериям итогового сочинения (изложения)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Требование №2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Процент участников получивших "зачет" по требованиям и критериям итогового сочинения (изложения)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Критерий №1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Процент участников получивших "зачет" по требованиям и критериям итогового сочинения (изложения)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95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Критерий №2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Процент участников получивших "зачет" по требованиям и критериям итогового сочинения (изложения)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84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Критерий №3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Процент участников получивших "зачет" по требованиям и критериям итогового сочинения (изложения)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89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Критерий №4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Процент участников получивших "зачет" по требованиям и критериям итогового сочинения (изложения)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95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Критерий №5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Процент участников получивших "зачет" по требованиям и критериям итогового сочинения (изложения)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143616"/>
        <c:axId val="116069504"/>
      </c:barChart>
      <c:catAx>
        <c:axId val="114143616"/>
        <c:scaling>
          <c:orientation val="minMax"/>
        </c:scaling>
        <c:delete val="0"/>
        <c:axPos val="b"/>
        <c:majorTickMark val="out"/>
        <c:minorTickMark val="none"/>
        <c:tickLblPos val="nextTo"/>
        <c:crossAx val="116069504"/>
        <c:crosses val="autoZero"/>
        <c:auto val="1"/>
        <c:lblAlgn val="ctr"/>
        <c:lblOffset val="100"/>
        <c:noMultiLvlLbl val="0"/>
      </c:catAx>
      <c:valAx>
        <c:axId val="1160695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1436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обучающихся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Тема №108</c:v>
                </c:pt>
                <c:pt idx="1">
                  <c:v>Тема №206</c:v>
                </c:pt>
                <c:pt idx="2">
                  <c:v>Тема №313</c:v>
                </c:pt>
                <c:pt idx="3">
                  <c:v>Тема №412</c:v>
                </c:pt>
                <c:pt idx="4">
                  <c:v>Тема №504</c:v>
                </c:pt>
                <c:pt idx="5">
                  <c:v>Тема №612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</c:v>
                </c:pt>
                <c:pt idx="1">
                  <c:v>4</c:v>
                </c:pt>
                <c:pt idx="2">
                  <c:v>0</c:v>
                </c:pt>
                <c:pt idx="3">
                  <c:v>3</c:v>
                </c:pt>
                <c:pt idx="4">
                  <c:v>1</c:v>
                </c:pt>
                <c:pt idx="5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476352"/>
        <c:axId val="117498624"/>
      </c:barChart>
      <c:catAx>
        <c:axId val="117476352"/>
        <c:scaling>
          <c:orientation val="minMax"/>
        </c:scaling>
        <c:delete val="0"/>
        <c:axPos val="b"/>
        <c:majorTickMark val="out"/>
        <c:minorTickMark val="none"/>
        <c:tickLblPos val="nextTo"/>
        <c:crossAx val="117498624"/>
        <c:crosses val="autoZero"/>
        <c:auto val="1"/>
        <c:lblAlgn val="ctr"/>
        <c:lblOffset val="100"/>
        <c:noMultiLvlLbl val="0"/>
      </c:catAx>
      <c:valAx>
        <c:axId val="117498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74763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2456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secServer user</cp:lastModifiedBy>
  <cp:revision>6</cp:revision>
  <cp:lastPrinted>2021-12-18T06:47:00Z</cp:lastPrinted>
  <dcterms:created xsi:type="dcterms:W3CDTF">2023-12-26T13:05:00Z</dcterms:created>
  <dcterms:modified xsi:type="dcterms:W3CDTF">2024-12-25T13:34:00Z</dcterms:modified>
</cp:coreProperties>
</file>